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E5" w:rsidRPr="004F12FE" w:rsidRDefault="003F7652" w:rsidP="004F12FE">
      <w:pPr>
        <w:pStyle w:val="Style40"/>
        <w:widowControl/>
        <w:spacing w:before="5" w:line="250" w:lineRule="exact"/>
        <w:ind w:left="142"/>
        <w:jc w:val="left"/>
        <w:rPr>
          <w:rStyle w:val="FontStyle388"/>
          <w:b w:val="0"/>
          <w:sz w:val="28"/>
          <w:szCs w:val="28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</w:t>
      </w:r>
      <w:r w:rsidR="003B120D">
        <w:rPr>
          <w:rStyle w:val="16"/>
          <w:rFonts w:eastAsiaTheme="minorHAnsi"/>
          <w:sz w:val="28"/>
          <w:szCs w:val="28"/>
        </w:rPr>
        <w:t xml:space="preserve">                </w:t>
      </w:r>
      <w:r w:rsidR="004F12FE">
        <w:rPr>
          <w:rStyle w:val="16"/>
          <w:rFonts w:eastAsiaTheme="minorHAnsi"/>
          <w:sz w:val="28"/>
          <w:szCs w:val="28"/>
        </w:rPr>
        <w:t>Тема «Части тела</w:t>
      </w:r>
      <w:r>
        <w:rPr>
          <w:rStyle w:val="16"/>
          <w:rFonts w:eastAsiaTheme="minorHAnsi"/>
          <w:sz w:val="28"/>
          <w:szCs w:val="28"/>
        </w:rPr>
        <w:t>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>Родителям рекомендуется</w:t>
      </w:r>
      <w:r w:rsidRPr="004F12FE">
        <w:rPr>
          <w:rStyle w:val="16"/>
          <w:rFonts w:eastAsiaTheme="minorHAnsi"/>
          <w:sz w:val="28"/>
          <w:szCs w:val="28"/>
        </w:rPr>
        <w:t xml:space="preserve">:  </w:t>
      </w:r>
      <w:r w:rsidR="004F12FE">
        <w:rPr>
          <w:rStyle w:val="16"/>
          <w:rFonts w:eastAsiaTheme="minorHAnsi"/>
          <w:sz w:val="28"/>
          <w:szCs w:val="28"/>
        </w:rPr>
        <w:t xml:space="preserve">                                                      </w:t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16"/>
          <w:rFonts w:eastAsiaTheme="minorHAnsi"/>
          <w:sz w:val="28"/>
          <w:szCs w:val="28"/>
        </w:rPr>
        <w:tab/>
      </w:r>
      <w:r w:rsidR="004F12FE">
        <w:rPr>
          <w:rStyle w:val="FontStyle388"/>
          <w:b w:val="0"/>
          <w:sz w:val="28"/>
          <w:szCs w:val="28"/>
        </w:rPr>
        <w:t xml:space="preserve">Уточните названия частей тела. </w:t>
      </w:r>
      <w:proofErr w:type="gramStart"/>
      <w:r w:rsidR="004F12FE">
        <w:rPr>
          <w:rStyle w:val="FontStyle388"/>
          <w:b w:val="0"/>
          <w:sz w:val="28"/>
          <w:szCs w:val="28"/>
        </w:rPr>
        <w:t>Расскажите ребёнку, что мы делаем каждой частью тела (руками, ногами, головой, ушами, глазами, ртом, носом)</w:t>
      </w:r>
      <w:r w:rsidR="00280CA7">
        <w:rPr>
          <w:rStyle w:val="FontStyle388"/>
          <w:b w:val="0"/>
          <w:sz w:val="28"/>
          <w:szCs w:val="28"/>
        </w:rPr>
        <w:t>.</w:t>
      </w:r>
      <w:proofErr w:type="gramEnd"/>
    </w:p>
    <w:p w:rsidR="00CA15E5" w:rsidRPr="00CA15E5" w:rsidRDefault="003F7652" w:rsidP="00CA15E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CA15E5" w:rsidRPr="00C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речевого дыхания</w:t>
      </w:r>
    </w:p>
    <w:p w:rsidR="00CA15E5" w:rsidRPr="00CA15E5" w:rsidRDefault="00CA15E5" w:rsidP="00CA1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5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«Чей пароход лучше гудит?»</w:t>
      </w:r>
    </w:p>
    <w:p w:rsidR="00CA15E5" w:rsidRPr="00CA15E5" w:rsidRDefault="00CA15E5" w:rsidP="00CA1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ебенку дать чистый пузырек. Взрослый </w:t>
      </w:r>
      <w:r w:rsidR="004F1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«Послушай</w:t>
      </w:r>
      <w:r w:rsidRPr="00CA1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гудит мой пузырек, если я в него подую. (Гудит.) Загудел как пароход. А как у тебя  загудит пароход?»  Взрослый предлагает погудеть ребенку, а затем  вместе.</w:t>
      </w:r>
    </w:p>
    <w:p w:rsidR="00CA15E5" w:rsidRPr="00CA15E5" w:rsidRDefault="00CA15E5" w:rsidP="00CA15E5">
      <w:r w:rsidRPr="00CA15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указания</w:t>
      </w:r>
      <w:r w:rsidRPr="00CA15E5">
        <w:rPr>
          <w:rFonts w:ascii="Times New Roman" w:eastAsia="Times New Roman" w:hAnsi="Times New Roman" w:cs="Times New Roman"/>
          <w:lang w:eastAsia="ru-RU"/>
        </w:rPr>
        <w:t>. Чтобы погудеть в пузырек, надо слегка высунуть кончик языка так, чтобы он касался края горлышка. Пузырек касается подбородка. Струя воздуха должна быть длительной и идти посередине языка. Если гудок не получается, значит, ребенок не соблюдает одно из данных требований. Ребенок может дуть лишь несколько секунд, чтобы не закружилась голова.</w:t>
      </w:r>
      <w:r w:rsidRPr="00CA15E5">
        <w:rPr>
          <w:rFonts w:ascii="Times New Roman" w:eastAsia="Times New Roman" w:hAnsi="Times New Roman" w:cs="Times New Roman"/>
          <w:lang w:eastAsia="ru-RU"/>
        </w:rPr>
        <w:tab/>
      </w:r>
      <w:r w:rsidRPr="00CA15E5">
        <w:rPr>
          <w:rFonts w:ascii="Times New Roman" w:eastAsia="Times New Roman" w:hAnsi="Times New Roman" w:cs="Times New Roman"/>
          <w:lang w:eastAsia="ru-RU"/>
        </w:rPr>
        <w:tab/>
      </w:r>
      <w:r w:rsidRPr="00CA15E5">
        <w:rPr>
          <w:rFonts w:ascii="Times New Roman" w:eastAsia="Times New Roman" w:hAnsi="Times New Roman" w:cs="Times New Roman"/>
          <w:lang w:eastAsia="ru-RU"/>
        </w:rPr>
        <w:tab/>
      </w:r>
      <w:r w:rsidRPr="00CA15E5">
        <w:rPr>
          <w:rFonts w:ascii="Times New Roman" w:eastAsia="Times New Roman" w:hAnsi="Times New Roman" w:cs="Times New Roman"/>
          <w:lang w:eastAsia="ru-RU"/>
        </w:rPr>
        <w:tab/>
      </w:r>
      <w:r w:rsidRPr="00CA15E5">
        <w:rPr>
          <w:rFonts w:eastAsia="Times New Roman" w:cs="Times New Roman"/>
          <w:lang w:eastAsia="ru-RU"/>
        </w:rPr>
        <w:tab/>
      </w:r>
    </w:p>
    <w:p w:rsidR="003F7652" w:rsidRPr="0013425B" w:rsidRDefault="003F7652" w:rsidP="003F7652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134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Артикуляционная гимнастика (5 раз каждое упражнение):</w:t>
      </w:r>
    </w:p>
    <w:p w:rsidR="00280CA7" w:rsidRPr="0013425B" w:rsidRDefault="003F7652" w:rsidP="00280CA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•  открыть широко рот — закрыть;</w:t>
      </w:r>
      <w:r w:rsidR="00280C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280CA7"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•  показать длинный язык — убрать;</w:t>
      </w:r>
    </w:p>
    <w:p w:rsidR="00280CA7" w:rsidRPr="0013425B" w:rsidRDefault="003F7652" w:rsidP="00280CA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•  язык бегает вправо-влево;</w:t>
      </w:r>
      <w:r w:rsidR="00280C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="00280CA7"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•  показать зубы;</w:t>
      </w:r>
      <w:proofErr w:type="gramEnd"/>
    </w:p>
    <w:p w:rsidR="003F7652" w:rsidRPr="0013425B" w:rsidRDefault="003F7652" w:rsidP="00CA15E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 улыбка </w:t>
      </w:r>
      <w:r w:rsidRPr="0013425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(произносить «И») </w:t>
      </w:r>
      <w:r w:rsidRPr="0013425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— </w:t>
      </w: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трубочка</w:t>
      </w:r>
      <w:r w:rsidRPr="0013425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3425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(произносить «У»).</w:t>
      </w:r>
    </w:p>
    <w:p w:rsidR="003F7652" w:rsidRPr="00807395" w:rsidRDefault="003F7652" w:rsidP="003F7652">
      <w:pPr>
        <w:pStyle w:val="Style97"/>
        <w:widowControl/>
        <w:spacing w:before="216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>3</w:t>
      </w:r>
      <w:r w:rsidRPr="00807395">
        <w:rPr>
          <w:rStyle w:val="FontStyle389"/>
          <w:sz w:val="28"/>
          <w:szCs w:val="28"/>
        </w:rPr>
        <w:t xml:space="preserve">. </w:t>
      </w:r>
      <w:r w:rsidRPr="00807395">
        <w:rPr>
          <w:rStyle w:val="FontStyle388"/>
          <w:sz w:val="28"/>
          <w:szCs w:val="28"/>
        </w:rPr>
        <w:t xml:space="preserve">Пальчиковая гимнастика </w:t>
      </w:r>
      <w:r>
        <w:rPr>
          <w:rStyle w:val="FontStyle388"/>
          <w:sz w:val="28"/>
          <w:szCs w:val="28"/>
        </w:rPr>
        <w:t xml:space="preserve">          </w:t>
      </w:r>
    </w:p>
    <w:p w:rsidR="003F7652" w:rsidRPr="00807395" w:rsidRDefault="003F7652" w:rsidP="003F7652">
      <w:pPr>
        <w:spacing w:after="182" w:line="1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670"/>
      </w:tblGrid>
      <w:tr w:rsidR="003F7652" w:rsidRPr="00807395" w:rsidTr="00280CA7">
        <w:trPr>
          <w:trHeight w:val="74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F7652" w:rsidRPr="00443ABC" w:rsidRDefault="003F7652" w:rsidP="00280CA7">
            <w:pPr>
              <w:pStyle w:val="Style63"/>
              <w:widowControl/>
              <w:rPr>
                <w:rStyle w:val="FontStyle396"/>
                <w:b w:val="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z w:val="28"/>
                <w:szCs w:val="28"/>
              </w:rPr>
              <w:t>Маленькие ножки</w:t>
            </w:r>
            <w:r w:rsidR="00280CA7">
              <w:rPr>
                <w:rStyle w:val="FontStyle396"/>
                <w:b w:val="0"/>
                <w:sz w:val="28"/>
                <w:szCs w:val="28"/>
              </w:rPr>
              <w:t xml:space="preserve">.                         </w:t>
            </w:r>
            <w:r w:rsidR="00280CA7" w:rsidRPr="00443ABC">
              <w:rPr>
                <w:rStyle w:val="FontStyle396"/>
                <w:b w:val="0"/>
                <w:sz w:val="28"/>
                <w:szCs w:val="28"/>
              </w:rPr>
              <w:t>Бегут по дорожке: топ-топ-топ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F7652" w:rsidRPr="00443ABC" w:rsidRDefault="003F7652" w:rsidP="00280CA7">
            <w:pPr>
              <w:pStyle w:val="Style53"/>
              <w:widowControl/>
              <w:spacing w:line="240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443ABC">
              <w:rPr>
                <w:rStyle w:val="FontStyle388"/>
                <w:b w:val="0"/>
                <w:sz w:val="28"/>
                <w:szCs w:val="28"/>
              </w:rPr>
              <w:t>Указательный и средний пальцы руки «бегут» по дорожке, построенной из палочек.</w:t>
            </w:r>
          </w:p>
        </w:tc>
      </w:tr>
      <w:tr w:rsidR="003F7652" w:rsidRPr="00807395" w:rsidTr="00280CA7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widowControl/>
              <w:rPr>
                <w:rStyle w:val="FontStyle396"/>
                <w:b w:val="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z w:val="28"/>
                <w:szCs w:val="28"/>
              </w:rPr>
              <w:t>Большие ноги</w:t>
            </w:r>
            <w:r w:rsidR="00280CA7">
              <w:rPr>
                <w:rStyle w:val="FontStyle396"/>
                <w:b w:val="0"/>
                <w:sz w:val="28"/>
                <w:szCs w:val="28"/>
              </w:rPr>
              <w:t xml:space="preserve">                                    И</w:t>
            </w:r>
            <w:r w:rsidR="00280CA7" w:rsidRPr="00443ABC">
              <w:rPr>
                <w:rStyle w:val="FontStyle396"/>
                <w:b w:val="0"/>
                <w:sz w:val="28"/>
                <w:szCs w:val="28"/>
              </w:rPr>
              <w:t>дут по дороге: топ-топ-топ.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3F7652" w:rsidRPr="00443ABC" w:rsidRDefault="003F7652" w:rsidP="00280CA7">
            <w:pPr>
              <w:pStyle w:val="Style53"/>
              <w:widowControl/>
              <w:spacing w:line="240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443ABC">
              <w:rPr>
                <w:rStyle w:val="FontStyle388"/>
                <w:b w:val="0"/>
                <w:sz w:val="28"/>
                <w:szCs w:val="28"/>
              </w:rPr>
              <w:t>Попеременное постукивание кулачками рук по</w:t>
            </w:r>
            <w:r w:rsidR="00280CA7">
              <w:rPr>
                <w:rStyle w:val="FontStyle388"/>
                <w:b w:val="0"/>
                <w:sz w:val="28"/>
                <w:szCs w:val="28"/>
              </w:rPr>
              <w:t xml:space="preserve"> </w:t>
            </w:r>
            <w:r w:rsidRPr="00443ABC">
              <w:rPr>
                <w:rStyle w:val="FontStyle388"/>
                <w:b w:val="0"/>
                <w:sz w:val="28"/>
                <w:szCs w:val="28"/>
              </w:rPr>
              <w:t>крышке стола.</w:t>
            </w:r>
          </w:p>
        </w:tc>
      </w:tr>
      <w:tr w:rsidR="003F7652" w:rsidRPr="00807395" w:rsidTr="00280CA7"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widowControl/>
              <w:rPr>
                <w:rStyle w:val="FontStyle396"/>
                <w:b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652" w:rsidRPr="00443ABC" w:rsidRDefault="003F7652" w:rsidP="003F7652">
            <w:pPr>
              <w:pStyle w:val="Style53"/>
              <w:widowControl/>
              <w:spacing w:line="240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3F7652" w:rsidRPr="00A76305" w:rsidRDefault="003F7652" w:rsidP="003F7652">
      <w:pPr>
        <w:pStyle w:val="Style96"/>
        <w:widowControl/>
        <w:tabs>
          <w:tab w:val="left" w:pos="662"/>
        </w:tabs>
        <w:spacing w:before="14"/>
        <w:rPr>
          <w:rStyle w:val="FontStyle388"/>
          <w:b w:val="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807395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07395">
        <w:rPr>
          <w:rStyle w:val="FontStyle388"/>
          <w:sz w:val="28"/>
          <w:szCs w:val="28"/>
        </w:rPr>
        <w:t xml:space="preserve">Игра с речевым сопровождением </w:t>
      </w:r>
      <w:r w:rsidR="00A76305" w:rsidRPr="00A76305">
        <w:rPr>
          <w:rStyle w:val="FontStyle388"/>
          <w:b w:val="0"/>
        </w:rPr>
        <w:t>(эту игру можно проводить с любой частью тела)</w:t>
      </w:r>
    </w:p>
    <w:p w:rsidR="003F7652" w:rsidRPr="00807395" w:rsidRDefault="003F7652" w:rsidP="003F7652">
      <w:pPr>
        <w:spacing w:after="274" w:line="1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670"/>
      </w:tblGrid>
      <w:tr w:rsidR="003F7652" w:rsidRPr="00443ABC" w:rsidTr="00280CA7"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pacing w:val="10"/>
                <w:sz w:val="28"/>
                <w:szCs w:val="28"/>
              </w:rPr>
              <w:t>Где же, где же наши ручки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652" w:rsidRPr="00443ABC" w:rsidRDefault="00443ABC" w:rsidP="00280CA7">
            <w:pPr>
              <w:pStyle w:val="Style53"/>
              <w:widowControl/>
              <w:spacing w:line="276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прячем</w:t>
            </w:r>
            <w:r w:rsidR="003F7652" w:rsidRPr="00443ABC">
              <w:rPr>
                <w:rStyle w:val="FontStyle388"/>
                <w:b w:val="0"/>
                <w:sz w:val="28"/>
                <w:szCs w:val="28"/>
              </w:rPr>
              <w:t xml:space="preserve"> руки за спиной</w:t>
            </w:r>
          </w:p>
        </w:tc>
      </w:tr>
      <w:tr w:rsidR="003F7652" w:rsidRPr="00443ABC" w:rsidTr="00280CA7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pacing w:val="10"/>
                <w:sz w:val="28"/>
                <w:szCs w:val="28"/>
              </w:rPr>
              <w:t>Нету наших ручек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F7652" w:rsidRPr="00443ABC" w:rsidRDefault="003F7652" w:rsidP="00280CA7">
            <w:pPr>
              <w:pStyle w:val="Style53"/>
              <w:widowControl/>
              <w:spacing w:line="276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3F7652" w:rsidRPr="00443ABC" w:rsidTr="00280CA7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Вот, вот наши ручки,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3F7652" w:rsidRPr="00443ABC" w:rsidRDefault="00443ABC" w:rsidP="00280CA7">
            <w:pPr>
              <w:pStyle w:val="Style53"/>
              <w:widowControl/>
              <w:spacing w:line="276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крутим</w:t>
            </w:r>
            <w:r w:rsidR="003F7652" w:rsidRPr="00443ABC">
              <w:rPr>
                <w:rStyle w:val="FontStyle388"/>
                <w:b w:val="0"/>
                <w:sz w:val="28"/>
                <w:szCs w:val="28"/>
              </w:rPr>
              <w:t xml:space="preserve"> руками «фонарики»</w:t>
            </w:r>
          </w:p>
        </w:tc>
      </w:tr>
      <w:tr w:rsidR="003F7652" w:rsidRPr="00443ABC" w:rsidTr="00280CA7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pacing w:val="10"/>
                <w:sz w:val="28"/>
                <w:szCs w:val="28"/>
              </w:rPr>
              <w:t>Потанцуют  ручки.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F7652" w:rsidRPr="00443ABC" w:rsidRDefault="003F7652" w:rsidP="00280CA7">
            <w:pPr>
              <w:pStyle w:val="Style53"/>
              <w:widowControl/>
              <w:spacing w:line="276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3F7652" w:rsidRPr="00443ABC" w:rsidTr="00280CA7"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pacing w:val="10"/>
                <w:sz w:val="28"/>
                <w:szCs w:val="28"/>
              </w:rPr>
              <w:t>Где же, где же наши ножки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652" w:rsidRPr="00443ABC" w:rsidRDefault="00443ABC" w:rsidP="00280CA7">
            <w:pPr>
              <w:pStyle w:val="Style53"/>
              <w:widowControl/>
              <w:spacing w:line="276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прячем</w:t>
            </w:r>
            <w:r w:rsidR="003F7652" w:rsidRPr="00443ABC">
              <w:rPr>
                <w:rStyle w:val="FontStyle388"/>
                <w:b w:val="0"/>
                <w:sz w:val="28"/>
                <w:szCs w:val="28"/>
              </w:rPr>
              <w:t xml:space="preserve"> ноги под стулом</w:t>
            </w:r>
          </w:p>
        </w:tc>
      </w:tr>
      <w:tr w:rsidR="003F7652" w:rsidRPr="00443ABC" w:rsidTr="00280CA7">
        <w:trPr>
          <w:trHeight w:val="11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pacing w:val="10"/>
                <w:sz w:val="28"/>
                <w:szCs w:val="28"/>
              </w:rPr>
              <w:t>Нету наших ножек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F7652" w:rsidRPr="00443ABC" w:rsidRDefault="003F7652" w:rsidP="00280CA7">
            <w:pPr>
              <w:pStyle w:val="Style53"/>
              <w:widowControl/>
              <w:spacing w:line="276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3F7652" w:rsidRPr="00443ABC" w:rsidTr="00280CA7"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Вот, вот наши ножки, 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652" w:rsidRPr="00443ABC" w:rsidRDefault="00443ABC" w:rsidP="00280CA7">
            <w:pPr>
              <w:pStyle w:val="Style53"/>
              <w:widowControl/>
              <w:spacing w:line="276" w:lineRule="auto"/>
              <w:ind w:left="101"/>
              <w:jc w:val="left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топаем</w:t>
            </w:r>
            <w:r w:rsidR="003F7652" w:rsidRPr="00443ABC">
              <w:rPr>
                <w:rStyle w:val="FontStyle388"/>
                <w:b w:val="0"/>
                <w:sz w:val="28"/>
                <w:szCs w:val="28"/>
              </w:rPr>
              <w:t xml:space="preserve"> ногами</w:t>
            </w:r>
          </w:p>
        </w:tc>
      </w:tr>
      <w:tr w:rsidR="003F7652" w:rsidRPr="00443ABC" w:rsidTr="00280CA7"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652" w:rsidRPr="00443ABC" w:rsidRDefault="003F7652" w:rsidP="003F7652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443ABC">
              <w:rPr>
                <w:rStyle w:val="FontStyle396"/>
                <w:b w:val="0"/>
                <w:spacing w:val="10"/>
                <w:sz w:val="28"/>
                <w:szCs w:val="28"/>
              </w:rPr>
              <w:t>Потанцуют ножки.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7652" w:rsidRPr="00443ABC" w:rsidRDefault="003F7652" w:rsidP="003F7652">
            <w:pPr>
              <w:pStyle w:val="Style53"/>
              <w:widowControl/>
              <w:spacing w:line="276" w:lineRule="auto"/>
              <w:ind w:left="95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CA15E5" w:rsidRPr="00CA15E5" w:rsidRDefault="00CA15E5" w:rsidP="00CA15E5">
      <w:pPr>
        <w:pStyle w:val="Style124"/>
        <w:widowControl/>
        <w:tabs>
          <w:tab w:val="left" w:pos="658"/>
        </w:tabs>
        <w:spacing w:before="254"/>
        <w:rPr>
          <w:rStyle w:val="FontStyle388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5. </w:t>
      </w:r>
      <w:r w:rsidRPr="00CA15E5">
        <w:rPr>
          <w:rStyle w:val="FontStyle388"/>
          <w:sz w:val="28"/>
          <w:szCs w:val="28"/>
        </w:rPr>
        <w:t>Выполн</w:t>
      </w:r>
      <w:r w:rsidR="00280CA7">
        <w:rPr>
          <w:rStyle w:val="FontStyle388"/>
          <w:sz w:val="28"/>
          <w:szCs w:val="28"/>
        </w:rPr>
        <w:t xml:space="preserve">ение словесных инструкций </w:t>
      </w:r>
    </w:p>
    <w:p w:rsidR="00CA15E5" w:rsidRPr="00CA15E5" w:rsidRDefault="00CA15E5" w:rsidP="00CA15E5">
      <w:pPr>
        <w:pStyle w:val="Style21"/>
        <w:widowControl/>
        <w:spacing w:line="240" w:lineRule="exact"/>
        <w:ind w:firstLine="394"/>
        <w:rPr>
          <w:sz w:val="28"/>
          <w:szCs w:val="28"/>
        </w:rPr>
      </w:pPr>
    </w:p>
    <w:p w:rsidR="003F7652" w:rsidRPr="00943EDB" w:rsidRDefault="00CA15E5" w:rsidP="003B120D">
      <w:pPr>
        <w:pStyle w:val="Style21"/>
        <w:widowControl/>
        <w:spacing w:before="19" w:line="276" w:lineRule="auto"/>
        <w:ind w:firstLine="394"/>
        <w:jc w:val="left"/>
        <w:rPr>
          <w:rFonts w:eastAsia="Calibri"/>
          <w:sz w:val="28"/>
          <w:szCs w:val="28"/>
        </w:rPr>
      </w:pPr>
      <w:proofErr w:type="gramStart"/>
      <w:r>
        <w:rPr>
          <w:rStyle w:val="FontStyle388"/>
          <w:b w:val="0"/>
          <w:sz w:val="28"/>
          <w:szCs w:val="28"/>
        </w:rPr>
        <w:t>Взрослый предлагает ребёнку</w:t>
      </w:r>
      <w:r w:rsidRPr="00CA15E5">
        <w:rPr>
          <w:rStyle w:val="FontStyle388"/>
          <w:b w:val="0"/>
          <w:sz w:val="28"/>
          <w:szCs w:val="28"/>
        </w:rPr>
        <w:t xml:space="preserve"> выполнять инструкции сначала по образцу, показывая все движения, затем по слуховому восприятию: «поднять руки», «опустить руки», «положить руки на пояс», «руки - за спину», «руки - за голову», «закрыть руками уши (глаза, нос)», «похлопать в ладоши впереди (над головой, за спиной)», «потопать ногами», «постоять на одной ножке».</w:t>
      </w:r>
      <w:r w:rsidR="003F7652">
        <w:rPr>
          <w:color w:val="000000"/>
          <w:sz w:val="28"/>
          <w:szCs w:val="28"/>
        </w:rPr>
        <w:t xml:space="preserve">                                                                        </w:t>
      </w:r>
      <w:proofErr w:type="gramEnd"/>
    </w:p>
    <w:sectPr w:rsidR="003F7652" w:rsidRPr="00943EDB" w:rsidSect="00280CA7">
      <w:pgSz w:w="11906" w:h="16838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abstractNum w:abstractNumId="1">
    <w:nsid w:val="1EF727BB"/>
    <w:multiLevelType w:val="singleLevel"/>
    <w:tmpl w:val="95625B5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652"/>
    <w:rsid w:val="000A346B"/>
    <w:rsid w:val="00280CA7"/>
    <w:rsid w:val="003B120D"/>
    <w:rsid w:val="003F7652"/>
    <w:rsid w:val="00443ABC"/>
    <w:rsid w:val="004F12FE"/>
    <w:rsid w:val="007E1484"/>
    <w:rsid w:val="00A76305"/>
    <w:rsid w:val="00CA15E5"/>
    <w:rsid w:val="00DC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"/>
    <w:basedOn w:val="a0"/>
    <w:rsid w:val="003F7652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3F76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3F765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8">
    <w:name w:val="Style38"/>
    <w:basedOn w:val="a"/>
    <w:uiPriority w:val="99"/>
    <w:rsid w:val="003F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F7652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3F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3F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basedOn w:val="a0"/>
    <w:uiPriority w:val="99"/>
    <w:rsid w:val="003F765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2">
    <w:name w:val="Font Style402"/>
    <w:basedOn w:val="a0"/>
    <w:uiPriority w:val="99"/>
    <w:rsid w:val="003F7652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paragraph" w:customStyle="1" w:styleId="Style40">
    <w:name w:val="Style40"/>
    <w:basedOn w:val="a"/>
    <w:uiPriority w:val="99"/>
    <w:rsid w:val="003F765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3F7652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3F765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3F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652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CA15E5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CA1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2012-10-15T20:44:00Z</dcterms:created>
  <dcterms:modified xsi:type="dcterms:W3CDTF">2012-10-16T09:22:00Z</dcterms:modified>
</cp:coreProperties>
</file>