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3" w:rsidRPr="00701306" w:rsidRDefault="000F12F3" w:rsidP="00701306">
      <w:pPr>
        <w:pStyle w:val="2"/>
        <w:shd w:val="clear" w:color="auto" w:fill="auto"/>
        <w:tabs>
          <w:tab w:val="left" w:pos="529"/>
        </w:tabs>
        <w:spacing w:line="240" w:lineRule="auto"/>
        <w:ind w:right="20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             </w:t>
      </w:r>
      <w:r w:rsidR="00701306">
        <w:rPr>
          <w:rStyle w:val="160pt"/>
          <w:sz w:val="28"/>
          <w:szCs w:val="28"/>
        </w:rPr>
        <w:t xml:space="preserve">                            </w:t>
      </w:r>
      <w:r w:rsidRPr="00701306">
        <w:rPr>
          <w:rStyle w:val="160pt"/>
          <w:sz w:val="28"/>
          <w:szCs w:val="28"/>
        </w:rPr>
        <w:t>Тема «Игрушки»</w:t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  <w:t xml:space="preserve">     </w:t>
      </w:r>
      <w:r w:rsidR="00701306">
        <w:rPr>
          <w:rStyle w:val="160pt"/>
          <w:sz w:val="28"/>
          <w:szCs w:val="28"/>
        </w:rPr>
        <w:t xml:space="preserve">                               </w:t>
      </w:r>
      <w:r w:rsidRPr="00701306">
        <w:rPr>
          <w:rStyle w:val="160pt"/>
          <w:sz w:val="28"/>
          <w:szCs w:val="28"/>
        </w:rPr>
        <w:t xml:space="preserve">Родителям рекомендуется:  </w:t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</w:r>
      <w:r w:rsidR="00701306">
        <w:rPr>
          <w:rStyle w:val="160pt"/>
          <w:sz w:val="28"/>
          <w:szCs w:val="28"/>
        </w:rPr>
        <w:tab/>
        <w:t xml:space="preserve"> </w:t>
      </w:r>
      <w:r w:rsidR="00701306">
        <w:rPr>
          <w:rStyle w:val="160pt"/>
          <w:sz w:val="28"/>
          <w:szCs w:val="28"/>
        </w:rPr>
        <w:tab/>
        <w:t xml:space="preserve"> </w:t>
      </w:r>
      <w:r w:rsidR="00701306">
        <w:rPr>
          <w:rStyle w:val="FontStyle388"/>
          <w:b w:val="0"/>
          <w:sz w:val="28"/>
          <w:szCs w:val="28"/>
        </w:rPr>
        <w:t xml:space="preserve">Учите детей называть и показывать игрушки. Выполнять различные игровые действия с ними. </w:t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</w:r>
      <w:r w:rsidRPr="00701306">
        <w:rPr>
          <w:rStyle w:val="160pt"/>
          <w:sz w:val="28"/>
          <w:szCs w:val="28"/>
        </w:rPr>
        <w:tab/>
        <w:t xml:space="preserve">                                                                       </w:t>
      </w:r>
      <w:r w:rsidRPr="00701306">
        <w:rPr>
          <w:sz w:val="28"/>
          <w:szCs w:val="28"/>
        </w:rPr>
        <w:t>Развивать слуховое внимание, физиологическое дыхание (вдох носом, не поднимая плеч, выдох ртом, не надувая щек).</w:t>
      </w:r>
    </w:p>
    <w:p w:rsidR="000F12F3" w:rsidRPr="00701306" w:rsidRDefault="000F12F3" w:rsidP="00701306">
      <w:pPr>
        <w:pStyle w:val="2"/>
        <w:shd w:val="clear" w:color="auto" w:fill="auto"/>
        <w:tabs>
          <w:tab w:val="left" w:pos="370"/>
        </w:tabs>
        <w:spacing w:after="176" w:line="240" w:lineRule="auto"/>
        <w:rPr>
          <w:sz w:val="28"/>
          <w:szCs w:val="28"/>
        </w:rPr>
      </w:pPr>
      <w:r w:rsidRPr="00701306">
        <w:rPr>
          <w:sz w:val="28"/>
          <w:szCs w:val="28"/>
        </w:rPr>
        <w:t>Развивать умение воспроизводить простой ритм.</w:t>
      </w:r>
    </w:p>
    <w:p w:rsidR="000F12F3" w:rsidRPr="00701306" w:rsidRDefault="00701306" w:rsidP="00701306">
      <w:pPr>
        <w:pStyle w:val="160"/>
        <w:shd w:val="clear" w:color="auto" w:fill="auto"/>
        <w:tabs>
          <w:tab w:val="left" w:pos="341"/>
        </w:tabs>
        <w:spacing w:line="240" w:lineRule="auto"/>
        <w:ind w:left="-20"/>
        <w:jc w:val="left"/>
        <w:rPr>
          <w:sz w:val="28"/>
          <w:szCs w:val="28"/>
        </w:rPr>
      </w:pPr>
      <w:r>
        <w:rPr>
          <w:rStyle w:val="160pt"/>
          <w:sz w:val="28"/>
          <w:szCs w:val="28"/>
        </w:rPr>
        <w:t xml:space="preserve"> </w:t>
      </w:r>
      <w:r w:rsidR="000F12F3" w:rsidRPr="00701306">
        <w:rPr>
          <w:rStyle w:val="160pt"/>
          <w:sz w:val="28"/>
          <w:szCs w:val="28"/>
        </w:rPr>
        <w:t>1.Игр</w:t>
      </w:r>
      <w:r w:rsidR="000F12F3" w:rsidRPr="00701306">
        <w:rPr>
          <w:rStyle w:val="1610pt0pt"/>
          <w:sz w:val="28"/>
          <w:szCs w:val="28"/>
        </w:rPr>
        <w:t xml:space="preserve">а </w:t>
      </w:r>
      <w:r w:rsidR="000F12F3" w:rsidRPr="00701306">
        <w:rPr>
          <w:rStyle w:val="169pt0pt"/>
          <w:sz w:val="28"/>
          <w:szCs w:val="28"/>
        </w:rPr>
        <w:t>«Угадай, что звучит».</w:t>
      </w:r>
    </w:p>
    <w:p w:rsidR="000F12F3" w:rsidRPr="00701306" w:rsidRDefault="000F12F3" w:rsidP="00701306">
      <w:pPr>
        <w:pStyle w:val="2"/>
        <w:shd w:val="clear" w:color="auto" w:fill="auto"/>
        <w:spacing w:after="176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Рассмотреть с детьми барабан, колокольчик, погремушку, бубен, называя их. Дать детям послушать, как они звучат. Убрать игрушки за ширму — воспроизводить звучание каждой, предлагая при этом угадать, какая игрушка звучит</w:t>
      </w:r>
      <w:proofErr w:type="gramStart"/>
      <w:r w:rsidRPr="00701306">
        <w:rPr>
          <w:sz w:val="28"/>
          <w:szCs w:val="28"/>
        </w:rPr>
        <w:t>.</w:t>
      </w:r>
      <w:proofErr w:type="gramEnd"/>
      <w:r w:rsidR="00701306">
        <w:rPr>
          <w:sz w:val="28"/>
          <w:szCs w:val="28"/>
        </w:rPr>
        <w:t xml:space="preserve"> (</w:t>
      </w:r>
      <w:proofErr w:type="gramStart"/>
      <w:r w:rsidR="00701306">
        <w:rPr>
          <w:sz w:val="28"/>
          <w:szCs w:val="28"/>
        </w:rPr>
        <w:t>м</w:t>
      </w:r>
      <w:proofErr w:type="gramEnd"/>
      <w:r w:rsidR="00701306">
        <w:rPr>
          <w:sz w:val="28"/>
          <w:szCs w:val="28"/>
        </w:rPr>
        <w:t>ожно использовать любые звучащие предметы)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31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2.Упражнение </w:t>
      </w:r>
      <w:r w:rsidRPr="00701306">
        <w:rPr>
          <w:rStyle w:val="169pt0pt"/>
          <w:sz w:val="28"/>
          <w:szCs w:val="28"/>
        </w:rPr>
        <w:t>«Минутка тишины».</w:t>
      </w:r>
    </w:p>
    <w:p w:rsidR="000F12F3" w:rsidRPr="00701306" w:rsidRDefault="000F12F3" w:rsidP="00701306">
      <w:pPr>
        <w:pStyle w:val="2"/>
        <w:shd w:val="clear" w:color="auto" w:fill="auto"/>
        <w:spacing w:after="180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закрыть глаза, посидеть тихо 30-50 сек. и послушать тишину. Затем попросить открыть глаза и спросить, какие звуки они слышали.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31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3.Упражнение </w:t>
      </w:r>
      <w:r w:rsidRPr="00701306">
        <w:rPr>
          <w:rStyle w:val="169pt0pt"/>
          <w:sz w:val="28"/>
          <w:szCs w:val="28"/>
        </w:rPr>
        <w:t>«Хлопни, как я».</w:t>
      </w:r>
    </w:p>
    <w:p w:rsidR="000F12F3" w:rsidRPr="00701306" w:rsidRDefault="000F12F3" w:rsidP="00701306">
      <w:pPr>
        <w:pStyle w:val="2"/>
        <w:shd w:val="clear" w:color="auto" w:fill="auto"/>
        <w:spacing w:after="180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послушать, а затем воспроизвести 1, 2, 3 хлоп</w:t>
      </w:r>
      <w:r w:rsidRPr="00701306">
        <w:rPr>
          <w:sz w:val="28"/>
          <w:szCs w:val="28"/>
        </w:rPr>
        <w:softHyphen/>
        <w:t>ка (с равным интервалом).</w:t>
      </w:r>
    </w:p>
    <w:p w:rsidR="000F12F3" w:rsidRPr="00701306" w:rsidRDefault="000F12F3" w:rsidP="00701306">
      <w:pPr>
        <w:pStyle w:val="160"/>
        <w:shd w:val="clear" w:color="auto" w:fill="auto"/>
        <w:tabs>
          <w:tab w:val="left" w:pos="326"/>
        </w:tabs>
        <w:spacing w:line="240" w:lineRule="auto"/>
        <w:ind w:left="-20"/>
        <w:jc w:val="left"/>
        <w:rPr>
          <w:sz w:val="28"/>
          <w:szCs w:val="28"/>
        </w:rPr>
      </w:pPr>
      <w:r w:rsidRPr="00701306">
        <w:rPr>
          <w:rStyle w:val="160pt"/>
          <w:sz w:val="28"/>
          <w:szCs w:val="28"/>
        </w:rPr>
        <w:t xml:space="preserve">4.Упражнение </w:t>
      </w:r>
      <w:r w:rsidRPr="00701306">
        <w:rPr>
          <w:rStyle w:val="169pt0pt"/>
          <w:sz w:val="28"/>
          <w:szCs w:val="28"/>
        </w:rPr>
        <w:t>«Дуй, дуй, ветерок».</w:t>
      </w:r>
    </w:p>
    <w:p w:rsidR="000F12F3" w:rsidRPr="00701306" w:rsidRDefault="000F12F3" w:rsidP="00701306">
      <w:pPr>
        <w:pStyle w:val="2"/>
        <w:shd w:val="clear" w:color="auto" w:fill="auto"/>
        <w:spacing w:after="228" w:line="240" w:lineRule="auto"/>
        <w:ind w:right="20"/>
        <w:rPr>
          <w:sz w:val="28"/>
          <w:szCs w:val="28"/>
        </w:rPr>
      </w:pPr>
      <w:r w:rsidRPr="00701306">
        <w:rPr>
          <w:sz w:val="28"/>
          <w:szCs w:val="28"/>
        </w:rPr>
        <w:t>Предложить детям подуть (не надувая щек) на ватный шарик, привязанный к ниточке, чтобы он развевался как можно сильнее.</w:t>
      </w:r>
    </w:p>
    <w:p w:rsidR="007E1484" w:rsidRPr="00701306" w:rsidRDefault="00701306" w:rsidP="00701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267.45pt;margin-top:71.05pt;width:80.25pt;height:87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52.95pt;margin-top:255.55pt;width:80.25pt;height:87pt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283.95pt;margin-top:215.8pt;width:80.25pt;height:87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30.45pt;margin-top:90.55pt;width:87.75pt;height:87pt;z-index:251659264"/>
        </w:pict>
      </w:r>
      <w:r w:rsidRPr="0070130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Раскрась мячики  в красный, синий, жёлтый и зелёный цвета.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E1484" w:rsidRPr="00701306" w:rsidSect="000F12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22C9"/>
    <w:multiLevelType w:val="multilevel"/>
    <w:tmpl w:val="5A60A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F5C98"/>
    <w:multiLevelType w:val="multilevel"/>
    <w:tmpl w:val="D598D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F3"/>
    <w:rsid w:val="000F12F3"/>
    <w:rsid w:val="00701306"/>
    <w:rsid w:val="007143D9"/>
    <w:rsid w:val="007E1484"/>
    <w:rsid w:val="009A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0F12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12F3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60pt">
    <w:name w:val="Основной текст (16) + Не полужирный;Не курсив;Интервал 0 pt"/>
    <w:basedOn w:val="16"/>
    <w:rsid w:val="000F12F3"/>
    <w:rPr>
      <w:color w:val="000000"/>
      <w:spacing w:val="6"/>
      <w:w w:val="100"/>
      <w:position w:val="0"/>
      <w:lang w:val="ru-RU"/>
    </w:rPr>
  </w:style>
  <w:style w:type="character" w:customStyle="1" w:styleId="169pt0pt">
    <w:name w:val="Основной текст (16) + 9 pt;Интервал 0 pt"/>
    <w:basedOn w:val="16"/>
    <w:rsid w:val="000F12F3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1610pt0pt">
    <w:name w:val="Основной текст (16) + 10 pt;Не полужирный;Не курсив;Интервал 0 pt"/>
    <w:basedOn w:val="16"/>
    <w:rsid w:val="000F12F3"/>
    <w:rPr>
      <w:color w:val="000000"/>
      <w:spacing w:val="-6"/>
      <w:w w:val="100"/>
      <w:position w:val="0"/>
      <w:sz w:val="20"/>
      <w:szCs w:val="20"/>
      <w:lang w:val="ru-RU"/>
    </w:rPr>
  </w:style>
  <w:style w:type="paragraph" w:customStyle="1" w:styleId="160">
    <w:name w:val="Основной текст (16)"/>
    <w:basedOn w:val="a"/>
    <w:link w:val="16"/>
    <w:rsid w:val="000F12F3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19"/>
      <w:szCs w:val="19"/>
    </w:rPr>
  </w:style>
  <w:style w:type="paragraph" w:customStyle="1" w:styleId="2">
    <w:name w:val="Основной текст2"/>
    <w:basedOn w:val="a"/>
    <w:link w:val="a3"/>
    <w:rsid w:val="000F12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FontStyle388">
    <w:name w:val="Font Style388"/>
    <w:basedOn w:val="a0"/>
    <w:uiPriority w:val="99"/>
    <w:rsid w:val="0070130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2012-09-21T10:11:00Z</dcterms:created>
  <dcterms:modified xsi:type="dcterms:W3CDTF">2012-09-21T10:31:00Z</dcterms:modified>
</cp:coreProperties>
</file>