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9D" w:rsidRPr="0074119D" w:rsidRDefault="0074119D" w:rsidP="00741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b/>
          <w:bCs/>
          <w:i/>
          <w:iCs/>
          <w:sz w:val="40"/>
          <w:lang w:eastAsia="ru-RU"/>
        </w:rPr>
        <w:t>Эмоциональный конта</w:t>
      </w:r>
      <w:proofErr w:type="gramStart"/>
      <w:r w:rsidRPr="0074119D">
        <w:rPr>
          <w:rFonts w:ascii="Times New Roman" w:eastAsia="Times New Roman" w:hAnsi="Times New Roman" w:cs="Times New Roman"/>
          <w:b/>
          <w:bCs/>
          <w:i/>
          <w:iCs/>
          <w:sz w:val="40"/>
          <w:lang w:eastAsia="ru-RU"/>
        </w:rPr>
        <w:t>кт с бл</w:t>
      </w:r>
      <w:proofErr w:type="gramEnd"/>
      <w:r w:rsidRPr="0074119D">
        <w:rPr>
          <w:rFonts w:ascii="Times New Roman" w:eastAsia="Times New Roman" w:hAnsi="Times New Roman" w:cs="Times New Roman"/>
          <w:b/>
          <w:bCs/>
          <w:i/>
          <w:iCs/>
          <w:sz w:val="40"/>
          <w:lang w:eastAsia="ru-RU"/>
        </w:rPr>
        <w:t>изкими людьми  - источник полноценного развития ребенка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b/>
          <w:bCs/>
          <w:i/>
          <w:iCs/>
          <w:sz w:val="40"/>
          <w:lang w:eastAsia="ru-RU"/>
        </w:rPr>
        <w:t xml:space="preserve">                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МБДОУ </w:t>
      </w: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 8 «Сказка» </w:t>
      </w:r>
      <w:proofErr w:type="gram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Минеральные Воды  Шестакова Светлана Александровна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Важнейшим элементом среды, определяющим характер развития человека, выступает </w:t>
      </w:r>
      <w:r w:rsidRPr="0074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свобода. 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недавнего времени это сложное явление в педагогике, в психологии никак не рассматривалось. Потребность в свободе специалисты называют одной из исходных человеческих потребностей</w:t>
      </w:r>
      <w:proofErr w:type="gram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Свобода, 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обыденном языке, предполагает ослабление управления, ослабление контроля и давления и предоставление человеку ответственности за свой выбор, возможности реализовать свой творческий потенциал. Иными словами </w:t>
      </w:r>
      <w:r w:rsidRPr="0074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свобода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подразумевает, что кто – то сам контролирует свои выбор, решения, действия. Ощущение, что внешние факторы играют незначительную роль в поведении человека. Обстоятельства, которые создают для ребенка ощущения бессилия, пустоты и беспомощности, способствуют развитию у него жестокости и садизма. К таким обстоятельствам </w:t>
      </w: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Фромм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 все, что вызывает страх. Напомним, </w:t>
      </w:r>
      <w:r w:rsidRPr="0074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страх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эмоциональное состояние, возникающее в присутствии или предвосхищении опасного или вредного стимула. Это может быть "авторитарное" наказание,  оно "не имеет строгой формы" и не связано с тем или иным проступком, а произвольно определяется по усмотрению "власть имущего". В зависимости от индивидуальных особенностей страх перед наказанием может стать доминирующим мотивом в жизни ребенка, что приводит к утрате им чувства собственного достоинства.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важное обстоятельство, приводящее к утрате жизненных сил, может быть связано с ситуацией </w:t>
      </w:r>
      <w:r w:rsidRPr="0074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душевного обнищания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живет в безрадостной атмосфере черствости и душевной глухоты. Отсутствие 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эмоционального тепла, участия, любви вызывает чувство отчаяния и полного бессилия, которое может стать причиной его жестокости.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фактором, вызывающим нарушения личностного развития, являются </w:t>
      </w:r>
      <w:r w:rsidRPr="00741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характер, ценности, нормы, ориентиры, смыслы той социальной группы (семья, школа), частью которого является ребенок.</w:t>
      </w:r>
      <w:proofErr w:type="gramEnd"/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Карен </w:t>
      </w: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Хорни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(известная американская психоаналитик) в своих аспектах полагает, что в развитии личности человека доминирует влияние социального окружения. Главное понятие К. </w:t>
      </w: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Хорни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"основная тревога", которая понимается, как "чувство изоляции и беспомощности ребенка в потенциально враждебном мире". </w:t>
      </w:r>
      <w:proofErr w:type="gram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чувство небезопасности может быть порождением многих вредных факторов: безразличия, недостатка уважения к индивидуальным потребностям ребенка, недостатка теплоты, понимания, слишком большого восхищения или его полного отсутствия, понуждения принимать чью-то сторону в родительских ссорах, слишком большой или наоборот слишком малой ответственности, изоляция от других людей (детей), несправедливости, невыполнения обещаний и многое другое.</w:t>
      </w:r>
      <w:proofErr w:type="gramEnd"/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факторы становятся основой развития тревоги ребенка. Чтобы преодолеть это состояние, может прибегнуть к разным стратегиям. Он может </w:t>
      </w:r>
      <w:proofErr w:type="gram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proofErr w:type="gram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враждебным и хотеть расплатится с теми, кто отвергал его или плохо относился к нему. А может быть наоборот послушным</w:t>
      </w:r>
      <w:proofErr w:type="gram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смирным, чтобы вернуть к себе расположение и вернуть потерянную любовь. Чтобы компенсировать чувство неполноценности у ребенка может развиваться неадекватный, нереалистический образ самого себя. Он может подкупить других или пользоваться угрозами, чтобы получить уважение и любовь. Он может "застрять" на жалости к себе, чтобы вызывать сочувствие. Ребенок может искать власти над другими. Любая из этих стратегий характеризуется наличием конфликта, который при 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нормальном развитии решается естественным, или неестественным, иррациональным способом, при нарушении развитии (агрессия, замкнутость, </w:t>
      </w: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недисциплинарность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Проблемам развития ребенка, эмоциональным нарушениям, нарушениям поведения посвящается множество работ отечественных и зарубежных ученых (А.И. Захаров, М. </w:t>
      </w: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Раттер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А.Е. </w:t>
      </w: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Личко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Собранный фактический  материал позволяет понять механизмы и причины нарушений.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в развитии ребенка связаны </w:t>
      </w:r>
      <w:r w:rsidRPr="00741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неблагоприятными событиями в детстве </w:t>
      </w: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ребенка</w:t>
      </w:r>
      <w:proofErr w:type="gramStart"/>
      <w:r w:rsidRPr="00741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семейные конфликты, недостаток эмоционального тепла, любви, отзывчивости. Отношения в семье значимы не только в детстве, но и в более поздние периоды жизни, дефицит общении, деформация значимых отношений личности, образующих целостную систему, обусловливают развитие личности по невротическому типу (В. Н, Мясищев).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эмоциональном общении с окружающими, с родителями особенно актуально в детстве. К 4 – 5 г. эмоциональное развитие ребенка достигает своего максимума. </w:t>
      </w:r>
      <w:r w:rsidRPr="0074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Нарушение эмоционального контакта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  и прежде всего с матерью, вызывают значительные психологические проблемы в развитии ребенка. Так, основой</w:t>
      </w:r>
      <w:r w:rsidRPr="0074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невроза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недостаток искренних, доверительных - теплых и непосредственно – эмоциональных отношений родителей с 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детьми. Отсутствие эмоциональной поддержки, любви признания в семье вызывает у ребенка страх одиночества, ощущение изолированности, забитости и ненужности. Острая потребность в признании – это одновременно и потребность в самоутверждении. Ребенок нуждается в раскрытии своего Я, поддержке и любящем отношении. Недостаточность любви может компенсироваться страхами, капризами. Отсюда формируется замкнутость, недоверие к окружающим.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Американский психотерапевт К. </w:t>
      </w: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значительного клинического опыта пришел к убеждению, что в соц. Окружении содержатся условия для формирования "полноценно функционирующего человека". Психически здоровый человек, который способен слышать себя, переживая то, что в нем происходит. Он способен осознавать свои чувства и жить </w:t>
      </w:r>
      <w:proofErr w:type="gram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proofErr w:type="gram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прибегая к защитным реакциям. Самое главное – </w:t>
      </w:r>
      <w:r w:rsidRPr="0074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создание таких человеческих взаимоотношений, которые конкретный человек мог бы использовать для своего личностного развития.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Роджерсом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выделяется 2 потребности:</w:t>
      </w:r>
    </w:p>
    <w:p w:rsidR="0074119D" w:rsidRPr="0074119D" w:rsidRDefault="0074119D" w:rsidP="0074119D">
      <w:pPr>
        <w:tabs>
          <w:tab w:val="num" w:pos="1429"/>
          <w:tab w:val="left" w:pos="10423"/>
        </w:tabs>
        <w:spacing w:after="0" w:line="360" w:lineRule="auto"/>
        <w:ind w:left="1429" w:right="3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4119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позитивном отношении</w:t>
      </w:r>
    </w:p>
    <w:p w:rsidR="0074119D" w:rsidRPr="0074119D" w:rsidRDefault="0074119D" w:rsidP="0074119D">
      <w:pPr>
        <w:tabs>
          <w:tab w:val="num" w:pos="1429"/>
          <w:tab w:val="left" w:pos="10423"/>
        </w:tabs>
        <w:spacing w:after="0" w:line="360" w:lineRule="auto"/>
        <w:ind w:left="1429" w:right="3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4119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Самоотношении</w:t>
      </w:r>
      <w:proofErr w:type="spellEnd"/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возникает вследствие любви и заботы о ребенке, вторая формируется при положительном отношении окружения.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со стороны окружающих, особенно в детстве могут искажать внутренние переживания человека. Ребенок на основе положительных или отрицательных оценок его поведения взрослыми старается быть тем, что он есть. Внешние оценки ведут к искажению </w:t>
      </w: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самоотношений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что ведет к искажению "Я" (замкнутость, агрессия, конфликтность, тревожность, нарушение общения)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чтобы этого избежать </w:t>
      </w: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Роджерсом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разработан метод психотерапии – </w:t>
      </w:r>
      <w:proofErr w:type="spellStart"/>
      <w:r w:rsidRPr="0074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клиентцентрированной</w:t>
      </w:r>
      <w:proofErr w:type="spellEnd"/>
      <w:r w:rsidRPr="0074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терапии.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 – создание </w:t>
      </w:r>
      <w:r w:rsidRPr="00741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помогающих отношений, 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актуализируют у человека способность к </w:t>
      </w: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самоизменению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саморазвитию. Этот метод применим ко всем отношениям с людьми. Создание терапевтических, помогающих отношений возможно при реализации </w:t>
      </w:r>
      <w:r w:rsidRPr="0074119D">
        <w:rPr>
          <w:rFonts w:ascii="Times New Roman" w:eastAsia="Times New Roman" w:hAnsi="Times New Roman" w:cs="Times New Roman"/>
          <w:i/>
          <w:iCs/>
          <w:sz w:val="28"/>
          <w:u w:val="single"/>
          <w:lang w:eastAsia="ru-RU"/>
        </w:rPr>
        <w:t>3 важных условий:</w:t>
      </w:r>
    </w:p>
    <w:p w:rsidR="0074119D" w:rsidRPr="0074119D" w:rsidRDefault="0074119D" w:rsidP="0074119D">
      <w:pPr>
        <w:tabs>
          <w:tab w:val="num" w:pos="720"/>
          <w:tab w:val="left" w:pos="10423"/>
        </w:tabs>
        <w:spacing w:after="0" w:line="360" w:lineRule="auto"/>
        <w:ind w:left="720" w:right="3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411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откровенность, искренность, правдивость отношений с человеком.</w:t>
      </w:r>
    </w:p>
    <w:p w:rsidR="0074119D" w:rsidRPr="0074119D" w:rsidRDefault="0074119D" w:rsidP="0074119D">
      <w:pPr>
        <w:tabs>
          <w:tab w:val="num" w:pos="720"/>
          <w:tab w:val="left" w:pos="10423"/>
        </w:tabs>
        <w:spacing w:after="0" w:line="360" w:lineRule="auto"/>
        <w:ind w:left="720" w:right="3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411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Безусловное принятие человека. Принятие предполагает  не только уважение и теплые чувства, но и веру в положительные изменения в человеке, в его развитии. Ребенок нуждается в положительном отношении к себе. Взрослые же стремятся оценивать, одобрять или </w:t>
      </w: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неодобрять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и поведение ребенка. Чтобы быть хорошим ребенок  стремится подстраиваться к оценке взрослого, что приводит к искажению "Я – концепции", и к дальнейшей незрелости человека, который ориентируется только на внешние оценки. Безусловное принятие ребенка не означает отсутствие ограничений, дисциплины и отрицательных отношений к его поступку. Однако они должны высказываться не в виде отрицательной оценке личности человека, а в виде субъективных отношений к данному "здесь" и "теперь" событию.</w:t>
      </w:r>
    </w:p>
    <w:p w:rsidR="0074119D" w:rsidRPr="0074119D" w:rsidRDefault="0074119D" w:rsidP="0074119D">
      <w:pPr>
        <w:tabs>
          <w:tab w:val="left" w:pos="10423"/>
        </w:tabs>
        <w:spacing w:after="0" w:line="360" w:lineRule="auto"/>
        <w:ind w:left="360" w:right="3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безусловно, принимать не только других, но и себя. Это означает восприятие себя таким образом, что все твои качества нормальны и ни одно из них не является более стоящим, чем другое, т.е. если человек ценит только свои достоинства, оцененные или одобренные другими, появляется тревога, ухудшается психическое здоровье.</w:t>
      </w:r>
    </w:p>
    <w:p w:rsidR="0074119D" w:rsidRPr="0074119D" w:rsidRDefault="0074119D" w:rsidP="0074119D">
      <w:pPr>
        <w:tabs>
          <w:tab w:val="num" w:pos="720"/>
          <w:tab w:val="left" w:pos="10423"/>
        </w:tabs>
        <w:spacing w:after="0" w:line="360" w:lineRule="auto"/>
        <w:ind w:left="720" w:right="3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411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Эмпатическое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(</w:t>
      </w: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сопереживание, эмоциональная отзывчивость человека на переживания другого). Оно включает в себя проникновение в чувства и мысли человека, 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видеть проблему с его позиций, встать на его место. Это понимание вместе с человеком, а не понимание о нем.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поведения значимых людей (родители, учителя, кумиры) становятся основой поведения не только приобретения привычек, но и выработки способов разрешения конфликтов, жизненных проблем. Особенно важны модели родительских поведений (ребенок приобретает стиль реагирования аналогичный </w:t>
      </w:r>
      <w:proofErr w:type="gram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родительскому</w:t>
      </w:r>
      <w:proofErr w:type="gram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То же характерно для межличностных отношений. Дети осваивают те же отношения, которые наблюдают в семье (родители учат правилам, а сами их не соблюдают). Вместе с тем дети не всегда принимают модели поведения и взгляды родителей. И это зависит от других людей и от отношений с родителями. Если отношения плохие или дети видят, что поведение родителей приводит лишь к новым трудностями неудачам, они могут отвергать родительские нормы.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Дисциплинарные требования,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наказаний и поощрений не менее важны для "хорошего" или "плохого" поведения. </w:t>
      </w:r>
      <w:proofErr w:type="gram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Пагубно то</w:t>
      </w:r>
      <w:proofErr w:type="gram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положение, когда ребенок привыкает ориентироваться на внешний контроль – у него отсутствует собственная система ценностей, с помощью которой он может регулировать свое поведение вне зависимости от поощрений или наказаний со стороны других людей. Поэтому надо обсуждать с ребенком мотивы поступков и привлекать его к выработке внутрисемейных норм поведения.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Жестокие ограничения и </w:t>
      </w:r>
      <w:proofErr w:type="spellStart"/>
      <w:r w:rsidRPr="0074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гиперопека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негативно сказываются на ребенке. Основательная характеристика последствия этого фактора для становления характера дана известным рус</w:t>
      </w:r>
      <w:proofErr w:type="gram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едагогом, психологом, врачом – П. Ф. Лесгафтом.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Разлука с родителями,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в дали от семьи, потеря одного из родителей, ссоры в семье могут стать причиной нарушения поведения и </w:t>
      </w:r>
      <w:proofErr w:type="spell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</w:t>
      </w:r>
      <w:proofErr w:type="spell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расстройств, детских неврозов (дет</w:t>
      </w:r>
      <w:proofErr w:type="gram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сихиатр А. И. Захаров)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Асоциальное, криминальное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родителей приводит к формированию нарушения поведений у детей (ссоры, драки, отчужденность создают атмосферу, в которой с большей вероятностью возникает нарушение поведения, особенно у мальчиков). Часто агрессивное поведение родителей становится моделью поведения для ребенка</w:t>
      </w:r>
    </w:p>
    <w:p w:rsidR="0074119D" w:rsidRPr="0074119D" w:rsidRDefault="0074119D" w:rsidP="0074119D">
      <w:pPr>
        <w:tabs>
          <w:tab w:val="left" w:pos="10423"/>
        </w:tabs>
        <w:spacing w:before="100" w:beforeAutospacing="1" w:after="100" w:afterAutospacing="1" w:line="360" w:lineRule="auto"/>
        <w:ind w:right="3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Скудность, монотонность</w:t>
      </w:r>
      <w:r w:rsidRPr="0074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среды, ее ограниченность может приводить к глубоким задержкам психического развития ребенка, тормозить его интеллектуальное развитие и вызывать нарушение поведения.</w:t>
      </w:r>
    </w:p>
    <w:p w:rsidR="00845BA6" w:rsidRDefault="00845BA6"/>
    <w:sectPr w:rsidR="00845BA6" w:rsidSect="0084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19D"/>
    <w:rsid w:val="0074119D"/>
    <w:rsid w:val="0084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19D"/>
    <w:rPr>
      <w:b/>
      <w:bCs/>
    </w:rPr>
  </w:style>
  <w:style w:type="character" w:styleId="a5">
    <w:name w:val="Emphasis"/>
    <w:basedOn w:val="a0"/>
    <w:uiPriority w:val="20"/>
    <w:qFormat/>
    <w:rsid w:val="007411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1287</Words>
  <Characters>8971</Characters>
  <Application>Microsoft Office Word</Application>
  <DocSecurity>0</DocSecurity>
  <Lines>157</Lines>
  <Paragraphs>37</Paragraphs>
  <ScaleCrop>false</ScaleCrop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smerdov</dc:creator>
  <cp:lastModifiedBy>smerdov</cp:lastModifiedBy>
  <cp:revision>1</cp:revision>
  <dcterms:created xsi:type="dcterms:W3CDTF">2012-12-13T12:50:00Z</dcterms:created>
  <dcterms:modified xsi:type="dcterms:W3CDTF">2012-12-13T12:51:00Z</dcterms:modified>
</cp:coreProperties>
</file>