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11" w:rsidRPr="004B5864" w:rsidRDefault="00F15211" w:rsidP="00591663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i/>
          <w:iCs/>
          <w:color w:val="333333"/>
          <w:sz w:val="32"/>
          <w:szCs w:val="32"/>
          <w:shd w:val="clear" w:color="auto" w:fill="FFFFFF"/>
        </w:rPr>
      </w:pPr>
      <w:r w:rsidRPr="004B5864">
        <w:rPr>
          <w:rFonts w:ascii="Times New Roman" w:hAnsi="Times New Roman"/>
          <w:b/>
          <w:bCs/>
          <w:i/>
          <w:iCs/>
          <w:color w:val="333333"/>
          <w:sz w:val="32"/>
          <w:szCs w:val="32"/>
          <w:shd w:val="clear" w:color="auto" w:fill="FFFFFF"/>
        </w:rPr>
        <w:t>Нетрадиционные формы коррекции</w:t>
      </w:r>
    </w:p>
    <w:p w:rsidR="00F15211" w:rsidRPr="004B5864" w:rsidRDefault="00F15211" w:rsidP="00591663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i/>
          <w:iCs/>
          <w:color w:val="333333"/>
          <w:sz w:val="32"/>
          <w:szCs w:val="32"/>
          <w:shd w:val="clear" w:color="auto" w:fill="FFFFFF"/>
        </w:rPr>
      </w:pPr>
      <w:r w:rsidRPr="004B5864">
        <w:rPr>
          <w:rFonts w:ascii="Times New Roman" w:hAnsi="Times New Roman"/>
          <w:b/>
          <w:bCs/>
          <w:i/>
          <w:iCs/>
          <w:color w:val="333333"/>
          <w:sz w:val="32"/>
          <w:szCs w:val="32"/>
          <w:shd w:val="clear" w:color="auto" w:fill="FFFFFF"/>
        </w:rPr>
        <w:t>артикуляционной моторики у детей дошкольного возраста со стёртой формой дизартрии.</w:t>
      </w:r>
    </w:p>
    <w:p w:rsidR="00F15211" w:rsidRPr="004B5864" w:rsidRDefault="00F15211" w:rsidP="00591663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  <w:r w:rsidRPr="004B5864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  <w:t>Из опыта работы учителя-логопеда</w:t>
      </w:r>
    </w:p>
    <w:p w:rsidR="00F15211" w:rsidRPr="004B5864" w:rsidRDefault="00F15211" w:rsidP="00591663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  <w:proofErr w:type="spellStart"/>
      <w:r w:rsidRPr="004B5864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  <w:t>Золкиной</w:t>
      </w:r>
      <w:proofErr w:type="spellEnd"/>
      <w:r w:rsidRPr="004B5864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  <w:t xml:space="preserve"> Александры Александровны</w:t>
      </w:r>
    </w:p>
    <w:p w:rsidR="00591663" w:rsidRDefault="00F15211" w:rsidP="00591663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  <w:r w:rsidRPr="004B5864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  <w:t xml:space="preserve">МБДОУ </w:t>
      </w:r>
      <w:r w:rsidR="0059166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  <w:t>детский сад</w:t>
      </w:r>
    </w:p>
    <w:p w:rsidR="00F15211" w:rsidRDefault="00591663" w:rsidP="00591663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  <w:r w:rsidRPr="004B5864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  <w:t>комбинированного вида</w:t>
      </w:r>
      <w:r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F15211" w:rsidRPr="004B5864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  <w:t xml:space="preserve"> № 99</w:t>
      </w:r>
      <w:r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F15211" w:rsidRPr="004B5864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  <w:t>г</w:t>
      </w:r>
      <w:proofErr w:type="gramStart"/>
      <w:r w:rsidR="00F15211" w:rsidRPr="004B5864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  <w:t>.П</w:t>
      </w:r>
      <w:proofErr w:type="gramEnd"/>
      <w:r w:rsidR="00F15211" w:rsidRPr="004B5864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  <w:t>енза</w:t>
      </w:r>
    </w:p>
    <w:p w:rsidR="00F15211" w:rsidRDefault="00F15211" w:rsidP="004B5864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F15211" w:rsidRDefault="00F15211" w:rsidP="004B5864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F15211" w:rsidRDefault="00F15211" w:rsidP="004B5864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F15211" w:rsidRDefault="00F15211" w:rsidP="004B5864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F15211" w:rsidRDefault="00F15211" w:rsidP="004B5864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F15211" w:rsidRDefault="00F15211" w:rsidP="004B5864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F15211" w:rsidRDefault="00F15211" w:rsidP="004B5864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F15211" w:rsidRDefault="00F15211" w:rsidP="004B5864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F15211" w:rsidRDefault="00F15211" w:rsidP="004B5864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F15211" w:rsidRDefault="00F15211" w:rsidP="004B5864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F15211" w:rsidRDefault="00F15211" w:rsidP="004B5864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F15211" w:rsidRDefault="00F15211" w:rsidP="004B5864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F15211" w:rsidRDefault="00F15211" w:rsidP="004B5864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F15211" w:rsidRDefault="00F15211" w:rsidP="004B5864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F15211" w:rsidRDefault="00F15211" w:rsidP="004B5864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F15211" w:rsidRDefault="00F15211" w:rsidP="004B5864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F15211" w:rsidRDefault="00F15211" w:rsidP="004B5864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F15211" w:rsidRDefault="00F15211" w:rsidP="004B5864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F15211" w:rsidRDefault="00F15211" w:rsidP="004B5864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F15211" w:rsidRPr="004B5864" w:rsidRDefault="00F15211" w:rsidP="004B5864">
      <w:pPr>
        <w:pStyle w:val="a4"/>
        <w:spacing w:line="360" w:lineRule="auto"/>
        <w:ind w:firstLine="720"/>
        <w:jc w:val="center"/>
        <w:rPr>
          <w:rFonts w:ascii="Times New Roman" w:hAnsi="Times New Roman"/>
          <w:bCs/>
          <w:color w:val="333333"/>
          <w:sz w:val="32"/>
          <w:szCs w:val="32"/>
          <w:shd w:val="clear" w:color="auto" w:fill="FFFFFF"/>
        </w:rPr>
      </w:pPr>
    </w:p>
    <w:p w:rsidR="00F15211" w:rsidRDefault="00F15211" w:rsidP="002A5DCC">
      <w:pPr>
        <w:pStyle w:val="a4"/>
        <w:spacing w:line="360" w:lineRule="auto"/>
        <w:ind w:left="0" w:firstLine="720"/>
        <w:jc w:val="both"/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</w:p>
    <w:p w:rsidR="00F15211" w:rsidRDefault="00F15211" w:rsidP="004866F9">
      <w:pPr>
        <w:pStyle w:val="a4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333B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lastRenderedPageBreak/>
        <w:t>Нарушения артикуляционной моторики, сочетаясь между собой, составляют первый важный синдром дизартрии —</w:t>
      </w:r>
      <w:r w:rsidRPr="00512CF7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синдром артикуляционных расстройств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У</w:t>
      </w:r>
      <w:r w:rsidRPr="00512CF7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2CF7">
        <w:rPr>
          <w:rStyle w:val="c0"/>
          <w:rFonts w:ascii="Times New Roman" w:hAnsi="Times New Roman"/>
          <w:color w:val="000000"/>
          <w:sz w:val="28"/>
          <w:szCs w:val="28"/>
        </w:rPr>
        <w:t>детей-дизартриков</w:t>
      </w:r>
      <w:proofErr w:type="spellEnd"/>
      <w:r w:rsidRPr="00512CF7">
        <w:rPr>
          <w:rStyle w:val="c0"/>
          <w:rFonts w:ascii="Times New Roman" w:hAnsi="Times New Roman"/>
          <w:color w:val="000000"/>
          <w:sz w:val="28"/>
          <w:szCs w:val="28"/>
        </w:rPr>
        <w:t>, как правило, отмечаются парезы, изменения мышечного тонуса, гиперкинезы.</w:t>
      </w:r>
      <w:r w:rsidRPr="00512CF7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Р</w:t>
      </w:r>
      <w:r w:rsidRPr="00512CF7">
        <w:rPr>
          <w:rStyle w:val="c0"/>
          <w:rFonts w:ascii="Times New Roman" w:hAnsi="Times New Roman"/>
          <w:color w:val="000000"/>
          <w:sz w:val="28"/>
          <w:szCs w:val="28"/>
        </w:rPr>
        <w:t>ечь детей с дизартрией является «смазанной», звукопроизношение ухудшается в спонтанном речевом потоке.</w:t>
      </w:r>
      <w:r>
        <w:rPr>
          <w:rFonts w:ascii="Times New Roman" w:hAnsi="Times New Roman"/>
          <w:b/>
          <w:bCs/>
          <w:sz w:val="28"/>
          <w:szCs w:val="28"/>
        </w:rPr>
        <w:t xml:space="preserve"> Нарушения</w:t>
      </w:r>
      <w:r w:rsidRPr="00512CF7">
        <w:rPr>
          <w:rFonts w:ascii="Times New Roman" w:hAnsi="Times New Roman"/>
          <w:b/>
          <w:bCs/>
          <w:sz w:val="28"/>
          <w:szCs w:val="28"/>
        </w:rPr>
        <w:t xml:space="preserve"> артикуляционной моторики </w:t>
      </w:r>
      <w:r>
        <w:rPr>
          <w:rFonts w:ascii="Times New Roman" w:hAnsi="Times New Roman"/>
          <w:b/>
          <w:bCs/>
          <w:sz w:val="28"/>
          <w:szCs w:val="28"/>
        </w:rPr>
        <w:t xml:space="preserve">проявляются в </w:t>
      </w:r>
      <w:r w:rsidRPr="00512CF7">
        <w:rPr>
          <w:rFonts w:ascii="Times New Roman" w:hAnsi="Times New Roman"/>
          <w:sz w:val="28"/>
          <w:szCs w:val="28"/>
        </w:rPr>
        <w:t>трудности переключени</w:t>
      </w:r>
      <w:r>
        <w:rPr>
          <w:rFonts w:ascii="Times New Roman" w:hAnsi="Times New Roman"/>
          <w:sz w:val="28"/>
          <w:szCs w:val="28"/>
        </w:rPr>
        <w:t>я с одной артикуляции на другую, в снижении и ухудшении</w:t>
      </w:r>
      <w:r w:rsidRPr="00512CF7">
        <w:rPr>
          <w:rFonts w:ascii="Times New Roman" w:hAnsi="Times New Roman"/>
          <w:sz w:val="28"/>
          <w:szCs w:val="28"/>
        </w:rPr>
        <w:t xml:space="preserve"> кач</w:t>
      </w:r>
      <w:r>
        <w:rPr>
          <w:rFonts w:ascii="Times New Roman" w:hAnsi="Times New Roman"/>
          <w:sz w:val="28"/>
          <w:szCs w:val="28"/>
        </w:rPr>
        <w:t>ества артикуляционных движений, в снижении</w:t>
      </w:r>
      <w:r w:rsidRPr="00512CF7">
        <w:rPr>
          <w:rFonts w:ascii="Times New Roman" w:hAnsi="Times New Roman"/>
          <w:sz w:val="28"/>
          <w:szCs w:val="28"/>
        </w:rPr>
        <w:t xml:space="preserve"> времени фиксации артикуляционной </w:t>
      </w:r>
      <w:r>
        <w:rPr>
          <w:rFonts w:ascii="Times New Roman" w:hAnsi="Times New Roman"/>
          <w:sz w:val="28"/>
          <w:szCs w:val="28"/>
        </w:rPr>
        <w:t>позы, в снижении</w:t>
      </w:r>
      <w:r w:rsidRPr="00512CF7">
        <w:rPr>
          <w:rFonts w:ascii="Times New Roman" w:hAnsi="Times New Roman"/>
          <w:sz w:val="28"/>
          <w:szCs w:val="28"/>
        </w:rPr>
        <w:t xml:space="preserve"> количества правильно выполненных движений.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5211" w:rsidRPr="002A5DCC" w:rsidRDefault="00F15211" w:rsidP="004866F9">
      <w:pPr>
        <w:pStyle w:val="a4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3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 логопедической работы с детьми при дизартрии преду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сматривает комплексный подход – это: </w:t>
      </w:r>
      <w:proofErr w:type="spellStart"/>
      <w:r w:rsidRPr="00512CF7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512CF7">
        <w:rPr>
          <w:rFonts w:ascii="Times New Roman" w:hAnsi="Times New Roman"/>
          <w:sz w:val="28"/>
          <w:szCs w:val="28"/>
        </w:rPr>
        <w:t xml:space="preserve"> щёк, губ, языка;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CF7">
        <w:rPr>
          <w:rFonts w:ascii="Times New Roman" w:hAnsi="Times New Roman"/>
          <w:sz w:val="28"/>
          <w:szCs w:val="28"/>
        </w:rPr>
        <w:t>логопедический массаж;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CF7">
        <w:rPr>
          <w:rFonts w:ascii="Times New Roman" w:hAnsi="Times New Roman"/>
          <w:sz w:val="28"/>
          <w:szCs w:val="28"/>
        </w:rPr>
        <w:t>артикуляционная гимнастика;</w:t>
      </w:r>
      <w:r>
        <w:rPr>
          <w:rFonts w:ascii="Times New Roman" w:hAnsi="Times New Roman"/>
          <w:sz w:val="28"/>
          <w:szCs w:val="28"/>
        </w:rPr>
        <w:t xml:space="preserve"> мимическая гимнастика и </w:t>
      </w:r>
      <w:r w:rsidRPr="00512CF7">
        <w:rPr>
          <w:rFonts w:ascii="Times New Roman" w:hAnsi="Times New Roman"/>
          <w:sz w:val="28"/>
          <w:szCs w:val="28"/>
        </w:rPr>
        <w:t>нетрадиционные упражнения на развитие</w:t>
      </w:r>
      <w:r w:rsidRPr="0062333B">
        <w:rPr>
          <w:rFonts w:ascii="Times New Roman" w:hAnsi="Times New Roman"/>
          <w:sz w:val="28"/>
          <w:szCs w:val="28"/>
        </w:rPr>
        <w:t xml:space="preserve">  артикуляции</w:t>
      </w:r>
      <w:r>
        <w:rPr>
          <w:rFonts w:ascii="Times New Roman" w:hAnsi="Times New Roman"/>
          <w:sz w:val="28"/>
          <w:szCs w:val="28"/>
        </w:rPr>
        <w:t>.</w:t>
      </w:r>
    </w:p>
    <w:p w:rsidR="00F15211" w:rsidRDefault="00F15211" w:rsidP="004866F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512C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Произношение звуков речи – это сложный двигательный навык. В речи звуки произносятся не изолированно, а плавно один за другим, и органы артикуляционного аппарата должны быстро менять своё положение. Добиться четкого произношения звуков, слов, фраз можно только при условии достаточной подвижности органов артикуляционного аппарата, их способности перестраиваться и работать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координированно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дифференцированно.</w:t>
      </w:r>
    </w:p>
    <w:p w:rsidR="00F15211" w:rsidRDefault="00F15211" w:rsidP="004866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5DCC">
        <w:rPr>
          <w:rFonts w:ascii="Times New Roman" w:hAnsi="Times New Roman"/>
          <w:bCs/>
          <w:sz w:val="28"/>
          <w:szCs w:val="28"/>
        </w:rPr>
        <w:t xml:space="preserve">Наиболее подвижным речевым органом является </w:t>
      </w:r>
      <w:r w:rsidRPr="0025068F">
        <w:rPr>
          <w:rFonts w:ascii="Times New Roman" w:hAnsi="Times New Roman"/>
          <w:bCs/>
          <w:iCs/>
          <w:sz w:val="28"/>
          <w:szCs w:val="28"/>
        </w:rPr>
        <w:t>язык</w:t>
      </w:r>
      <w:r w:rsidRPr="002A5DCC">
        <w:rPr>
          <w:rFonts w:ascii="Times New Roman" w:hAnsi="Times New Roman"/>
          <w:bCs/>
          <w:sz w:val="28"/>
          <w:szCs w:val="28"/>
        </w:rPr>
        <w:t>.    В зависимости от того, какая часть языка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A5DCC">
        <w:rPr>
          <w:rFonts w:ascii="Times New Roman" w:hAnsi="Times New Roman"/>
          <w:bCs/>
          <w:sz w:val="28"/>
          <w:szCs w:val="28"/>
        </w:rPr>
        <w:t>наиболее активна в образовании согласных звуков, их подразделяют на:</w:t>
      </w:r>
      <w:r>
        <w:rPr>
          <w:rFonts w:ascii="Times New Roman" w:hAnsi="Times New Roman"/>
          <w:bCs/>
          <w:sz w:val="28"/>
          <w:szCs w:val="28"/>
        </w:rPr>
        <w:t xml:space="preserve">  - </w:t>
      </w:r>
      <w:r w:rsidRPr="002A5DCC">
        <w:rPr>
          <w:rFonts w:ascii="Times New Roman" w:hAnsi="Times New Roman"/>
          <w:bCs/>
          <w:sz w:val="28"/>
          <w:szCs w:val="28"/>
        </w:rPr>
        <w:t>переднеязычные: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DCC">
        <w:rPr>
          <w:rFonts w:ascii="Times New Roman" w:hAnsi="Times New Roman"/>
          <w:bCs/>
          <w:sz w:val="28"/>
          <w:szCs w:val="28"/>
        </w:rPr>
        <w:t>зубные звуки</w:t>
      </w:r>
      <w:r w:rsidRPr="00512CF7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6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[т]</w:t>
        </w:r>
      </w:hyperlink>
      <w:r w:rsidRPr="00213CF4">
        <w:rPr>
          <w:rFonts w:ascii="Times New Roman" w:hAnsi="Times New Roman"/>
          <w:b/>
          <w:bCs/>
          <w:sz w:val="28"/>
          <w:szCs w:val="28"/>
        </w:rPr>
        <w:t xml:space="preserve">, </w:t>
      </w:r>
      <w:hyperlink r:id="rId7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[т']</w:t>
        </w:r>
      </w:hyperlink>
      <w:r w:rsidRPr="00213CF4">
        <w:rPr>
          <w:rFonts w:ascii="Times New Roman" w:hAnsi="Times New Roman"/>
          <w:b/>
          <w:bCs/>
          <w:sz w:val="28"/>
          <w:szCs w:val="28"/>
        </w:rPr>
        <w:t xml:space="preserve">, </w:t>
      </w:r>
      <w:hyperlink r:id="rId8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</w:t>
        </w:r>
        <w:proofErr w:type="spellStart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д</w:t>
        </w:r>
        <w:proofErr w:type="spellEnd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]</w:t>
        </w:r>
      </w:hyperlink>
      <w:r w:rsidRPr="00213CF4">
        <w:rPr>
          <w:rFonts w:ascii="Times New Roman" w:hAnsi="Times New Roman"/>
          <w:b/>
          <w:bCs/>
          <w:sz w:val="28"/>
          <w:szCs w:val="28"/>
        </w:rPr>
        <w:t xml:space="preserve">, </w:t>
      </w:r>
      <w:hyperlink r:id="rId9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</w:t>
        </w:r>
        <w:proofErr w:type="spellStart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д</w:t>
        </w:r>
        <w:proofErr w:type="spellEnd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']</w:t>
        </w:r>
      </w:hyperlink>
      <w:r w:rsidRPr="00213CF4">
        <w:rPr>
          <w:rFonts w:ascii="Times New Roman" w:hAnsi="Times New Roman"/>
          <w:b/>
          <w:bCs/>
          <w:sz w:val="28"/>
          <w:szCs w:val="28"/>
        </w:rPr>
        <w:t xml:space="preserve">, </w:t>
      </w:r>
      <w:hyperlink r:id="rId10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[с]</w:t>
        </w:r>
      </w:hyperlink>
      <w:r w:rsidRPr="00213CF4">
        <w:rPr>
          <w:rFonts w:ascii="Times New Roman" w:hAnsi="Times New Roman"/>
          <w:b/>
          <w:bCs/>
          <w:sz w:val="28"/>
          <w:szCs w:val="28"/>
        </w:rPr>
        <w:t xml:space="preserve">, </w:t>
      </w:r>
      <w:hyperlink r:id="rId11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[с']</w:t>
        </w:r>
      </w:hyperlink>
      <w:r w:rsidRPr="00213CF4">
        <w:rPr>
          <w:rFonts w:ascii="Times New Roman" w:hAnsi="Times New Roman"/>
          <w:b/>
          <w:bCs/>
          <w:sz w:val="28"/>
          <w:szCs w:val="28"/>
        </w:rPr>
        <w:t xml:space="preserve">, </w:t>
      </w:r>
      <w:hyperlink r:id="rId12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</w:t>
        </w:r>
        <w:proofErr w:type="spellStart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з</w:t>
        </w:r>
        <w:proofErr w:type="spellEnd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]</w:t>
        </w:r>
      </w:hyperlink>
      <w:r w:rsidRPr="00213CF4">
        <w:rPr>
          <w:rFonts w:ascii="Times New Roman" w:hAnsi="Times New Roman"/>
          <w:b/>
          <w:bCs/>
          <w:sz w:val="28"/>
          <w:szCs w:val="28"/>
        </w:rPr>
        <w:t xml:space="preserve">, </w:t>
      </w:r>
      <w:hyperlink r:id="rId13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</w:t>
        </w:r>
        <w:proofErr w:type="spellStart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з</w:t>
        </w:r>
        <w:proofErr w:type="spellEnd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']</w:t>
        </w:r>
      </w:hyperlink>
      <w:r w:rsidRPr="00213CF4">
        <w:rPr>
          <w:rFonts w:ascii="Times New Roman" w:hAnsi="Times New Roman"/>
          <w:b/>
          <w:bCs/>
          <w:sz w:val="28"/>
          <w:szCs w:val="28"/>
        </w:rPr>
        <w:t xml:space="preserve">, </w:t>
      </w:r>
      <w:hyperlink r:id="rId14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</w:t>
        </w:r>
        <w:proofErr w:type="spellStart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ц</w:t>
        </w:r>
        <w:proofErr w:type="spellEnd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]</w:t>
        </w:r>
      </w:hyperlink>
      <w:r w:rsidRPr="00213CF4">
        <w:rPr>
          <w:rFonts w:ascii="Times New Roman" w:hAnsi="Times New Roman"/>
          <w:b/>
          <w:bCs/>
          <w:sz w:val="28"/>
          <w:szCs w:val="28"/>
        </w:rPr>
        <w:t xml:space="preserve">, </w:t>
      </w:r>
      <w:hyperlink r:id="rId15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[л]</w:t>
        </w:r>
      </w:hyperlink>
      <w:r w:rsidRPr="00213CF4">
        <w:rPr>
          <w:rFonts w:ascii="Times New Roman" w:hAnsi="Times New Roman"/>
          <w:b/>
          <w:bCs/>
          <w:sz w:val="28"/>
          <w:szCs w:val="28"/>
        </w:rPr>
        <w:t xml:space="preserve">, </w:t>
      </w:r>
      <w:hyperlink r:id="rId16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[л']</w:t>
        </w:r>
      </w:hyperlink>
      <w:r w:rsidRPr="00213CF4">
        <w:rPr>
          <w:rFonts w:ascii="Times New Roman" w:hAnsi="Times New Roman"/>
          <w:b/>
          <w:bCs/>
          <w:sz w:val="28"/>
          <w:szCs w:val="28"/>
        </w:rPr>
        <w:t xml:space="preserve">, </w:t>
      </w:r>
      <w:hyperlink r:id="rId17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</w:t>
        </w:r>
        <w:proofErr w:type="spellStart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н</w:t>
        </w:r>
        <w:proofErr w:type="spellEnd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]</w:t>
        </w:r>
      </w:hyperlink>
      <w:r w:rsidRPr="00213CF4">
        <w:rPr>
          <w:rFonts w:ascii="Times New Roman" w:hAnsi="Times New Roman"/>
          <w:b/>
          <w:bCs/>
          <w:sz w:val="28"/>
          <w:szCs w:val="28"/>
        </w:rPr>
        <w:t xml:space="preserve">, </w:t>
      </w:r>
      <w:hyperlink r:id="rId18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</w:t>
        </w:r>
        <w:proofErr w:type="spellStart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н</w:t>
        </w:r>
        <w:proofErr w:type="spellEnd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']</w:t>
        </w:r>
      </w:hyperlink>
      <w:r w:rsidRPr="00213CF4">
        <w:rPr>
          <w:rFonts w:ascii="Times New Roman" w:hAnsi="Times New Roman"/>
          <w:b/>
          <w:bCs/>
          <w:sz w:val="28"/>
          <w:szCs w:val="28"/>
        </w:rPr>
        <w:t>;</w:t>
      </w:r>
      <w:r w:rsidRPr="00213CF4">
        <w:rPr>
          <w:rFonts w:ascii="Times New Roman" w:hAnsi="Times New Roman"/>
          <w:sz w:val="28"/>
          <w:szCs w:val="28"/>
        </w:rPr>
        <w:t xml:space="preserve"> </w:t>
      </w:r>
      <w:r w:rsidRPr="00213CF4">
        <w:rPr>
          <w:rFonts w:ascii="Times New Roman" w:hAnsi="Times New Roman"/>
          <w:bCs/>
          <w:sz w:val="28"/>
          <w:szCs w:val="28"/>
        </w:rPr>
        <w:t>нёбно-зубные</w:t>
      </w:r>
      <w:r w:rsidRPr="00213CF4">
        <w:rPr>
          <w:rFonts w:ascii="Times New Roman" w:hAnsi="Times New Roman"/>
          <w:sz w:val="28"/>
          <w:szCs w:val="28"/>
        </w:rPr>
        <w:t xml:space="preserve"> звуки </w:t>
      </w:r>
      <w:hyperlink r:id="rId19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</w:t>
        </w:r>
        <w:proofErr w:type="spellStart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ш</w:t>
        </w:r>
        <w:proofErr w:type="spellEnd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]</w:t>
        </w:r>
      </w:hyperlink>
      <w:r w:rsidRPr="00213CF4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</w:t>
        </w:r>
        <w:proofErr w:type="spellStart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щ</w:t>
        </w:r>
        <w:proofErr w:type="spellEnd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]</w:t>
        </w:r>
      </w:hyperlink>
      <w:r w:rsidRPr="00213CF4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[ж]</w:t>
        </w:r>
      </w:hyperlink>
      <w:r w:rsidRPr="00213CF4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</w:t>
        </w:r>
        <w:proofErr w:type="spellStart"/>
        <w:proofErr w:type="gramStart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р</w:t>
        </w:r>
        <w:proofErr w:type="spellEnd"/>
        <w:proofErr w:type="gramEnd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]</w:t>
        </w:r>
      </w:hyperlink>
      <w:r w:rsidRPr="00213CF4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</w:t>
        </w:r>
        <w:proofErr w:type="spellStart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р</w:t>
        </w:r>
        <w:proofErr w:type="spellEnd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']</w:t>
        </w:r>
      </w:hyperlink>
      <w:r w:rsidRPr="00213CF4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[ч]</w:t>
        </w:r>
      </w:hyperlink>
      <w:r w:rsidRPr="00213CF4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                   - </w:t>
      </w:r>
      <w:r w:rsidRPr="002A5DCC">
        <w:rPr>
          <w:rFonts w:ascii="Times New Roman" w:hAnsi="Times New Roman"/>
          <w:bCs/>
          <w:sz w:val="28"/>
          <w:szCs w:val="28"/>
        </w:rPr>
        <w:t xml:space="preserve">среднеязычный </w:t>
      </w:r>
      <w:hyperlink r:id="rId25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</w:t>
        </w:r>
        <w:proofErr w:type="spellStart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й</w:t>
        </w:r>
        <w:proofErr w:type="spellEnd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]</w:t>
        </w:r>
      </w:hyperlink>
      <w:r>
        <w:rPr>
          <w:rFonts w:ascii="Times New Roman" w:hAnsi="Times New Roman"/>
          <w:bCs/>
          <w:sz w:val="28"/>
          <w:szCs w:val="28"/>
        </w:rPr>
        <w:t xml:space="preserve">;  - </w:t>
      </w:r>
      <w:r w:rsidRPr="002A5DCC">
        <w:rPr>
          <w:rFonts w:ascii="Times New Roman" w:hAnsi="Times New Roman"/>
          <w:bCs/>
          <w:sz w:val="28"/>
          <w:szCs w:val="28"/>
        </w:rPr>
        <w:t xml:space="preserve">заднеязычные </w:t>
      </w:r>
      <w:hyperlink r:id="rId26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[к]</w:t>
        </w:r>
      </w:hyperlink>
      <w:r w:rsidRPr="00213CF4">
        <w:rPr>
          <w:rFonts w:ascii="Times New Roman" w:hAnsi="Times New Roman"/>
          <w:bCs/>
          <w:sz w:val="28"/>
          <w:szCs w:val="28"/>
        </w:rPr>
        <w:t>,</w:t>
      </w:r>
      <w:r w:rsidRPr="00213CF4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</w:t>
        </w:r>
        <w:r w:rsidRPr="00213CF4">
          <w:rPr>
            <w:rFonts w:ascii="Times New Roman" w:hAnsi="Times New Roman"/>
            <w:sz w:val="28"/>
            <w:szCs w:val="28"/>
          </w:rPr>
          <w:t xml:space="preserve"> </w:t>
        </w:r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к']</w:t>
        </w:r>
      </w:hyperlink>
      <w:r w:rsidRPr="00213CF4">
        <w:rPr>
          <w:rFonts w:ascii="Times New Roman" w:hAnsi="Times New Roman"/>
          <w:sz w:val="28"/>
          <w:szCs w:val="28"/>
        </w:rPr>
        <w:t xml:space="preserve">, </w:t>
      </w:r>
      <w:hyperlink r:id="rId28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[г]</w:t>
        </w:r>
      </w:hyperlink>
      <w:r w:rsidRPr="00213CF4">
        <w:rPr>
          <w:rFonts w:ascii="Times New Roman" w:hAnsi="Times New Roman"/>
          <w:bCs/>
          <w:sz w:val="28"/>
          <w:szCs w:val="28"/>
        </w:rPr>
        <w:t>,</w:t>
      </w:r>
      <w:r w:rsidRPr="00213CF4">
        <w:rPr>
          <w:rFonts w:ascii="Times New Roman" w:hAnsi="Times New Roman"/>
          <w:sz w:val="28"/>
          <w:szCs w:val="28"/>
        </w:rPr>
        <w:t xml:space="preserve"> </w:t>
      </w:r>
      <w:hyperlink r:id="rId29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</w:t>
        </w:r>
        <w:r w:rsidRPr="00213CF4">
          <w:rPr>
            <w:rFonts w:ascii="Times New Roman" w:hAnsi="Times New Roman"/>
            <w:sz w:val="28"/>
            <w:szCs w:val="28"/>
          </w:rPr>
          <w:t xml:space="preserve"> </w:t>
        </w:r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г']</w:t>
        </w:r>
      </w:hyperlink>
      <w:r w:rsidRPr="00213CF4">
        <w:rPr>
          <w:rFonts w:ascii="Times New Roman" w:hAnsi="Times New Roman"/>
          <w:sz w:val="28"/>
          <w:szCs w:val="28"/>
        </w:rPr>
        <w:t>,</w:t>
      </w:r>
      <w:r w:rsidRPr="00213CF4">
        <w:rPr>
          <w:rFonts w:ascii="Times New Roman" w:hAnsi="Times New Roman"/>
          <w:bCs/>
          <w:sz w:val="28"/>
          <w:szCs w:val="28"/>
        </w:rPr>
        <w:t xml:space="preserve"> </w:t>
      </w:r>
      <w:hyperlink r:id="rId30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</w:t>
        </w:r>
        <w:proofErr w:type="spellStart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х</w:t>
        </w:r>
        <w:proofErr w:type="spellEnd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]</w:t>
        </w:r>
      </w:hyperlink>
      <w:r w:rsidRPr="00213CF4">
        <w:rPr>
          <w:rFonts w:ascii="Times New Roman" w:hAnsi="Times New Roman"/>
          <w:sz w:val="28"/>
          <w:szCs w:val="28"/>
        </w:rPr>
        <w:t xml:space="preserve">, </w:t>
      </w:r>
      <w:hyperlink r:id="rId31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</w:t>
        </w:r>
        <w:r w:rsidRPr="00213CF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х</w:t>
        </w:r>
        <w:proofErr w:type="spellEnd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']</w:t>
        </w:r>
      </w:hyperlink>
      <w:r w:rsidRPr="002A5DCC">
        <w:rPr>
          <w:rFonts w:ascii="Times New Roman" w:hAnsi="Times New Roman"/>
          <w:bCs/>
          <w:sz w:val="28"/>
          <w:szCs w:val="28"/>
        </w:rPr>
        <w:t>.</w:t>
      </w:r>
      <w:r w:rsidRPr="002A5DCC">
        <w:rPr>
          <w:rFonts w:ascii="Times New Roman" w:hAnsi="Times New Roman"/>
          <w:sz w:val="28"/>
          <w:szCs w:val="28"/>
        </w:rPr>
        <w:t xml:space="preserve"> </w:t>
      </w:r>
    </w:p>
    <w:p w:rsidR="004866F9" w:rsidRDefault="00F15211" w:rsidP="004866F9">
      <w:pPr>
        <w:pStyle w:val="a4"/>
        <w:spacing w:line="360" w:lineRule="auto"/>
        <w:ind w:left="0" w:firstLine="72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это и легло в основу разработки</w:t>
      </w:r>
      <w:r w:rsidRPr="00A25FF4">
        <w:rPr>
          <w:rFonts w:ascii="Times New Roman" w:hAnsi="Times New Roman"/>
          <w:sz w:val="28"/>
          <w:szCs w:val="28"/>
        </w:rPr>
        <w:t xml:space="preserve"> </w:t>
      </w:r>
      <w:r w:rsidRPr="00C31E63">
        <w:rPr>
          <w:rFonts w:ascii="Times New Roman" w:hAnsi="Times New Roman"/>
          <w:b/>
          <w:sz w:val="28"/>
          <w:szCs w:val="28"/>
        </w:rPr>
        <w:t>нетрадиционных упражнений</w:t>
      </w:r>
      <w:r w:rsidRPr="00A25FF4">
        <w:rPr>
          <w:rFonts w:ascii="Times New Roman" w:hAnsi="Times New Roman"/>
          <w:sz w:val="28"/>
          <w:szCs w:val="28"/>
        </w:rPr>
        <w:t xml:space="preserve"> для развития артикуляционной моторики</w:t>
      </w:r>
      <w:r>
        <w:rPr>
          <w:rFonts w:ascii="Times New Roman" w:hAnsi="Times New Roman"/>
          <w:sz w:val="28"/>
          <w:szCs w:val="28"/>
        </w:rPr>
        <w:t xml:space="preserve"> у детей</w:t>
      </w:r>
      <w:r w:rsidRPr="00A25FF4">
        <w:rPr>
          <w:rFonts w:ascii="Times New Roman" w:hAnsi="Times New Roman"/>
          <w:sz w:val="28"/>
          <w:szCs w:val="28"/>
        </w:rPr>
        <w:t>.  Упражнения просты и не требуют специальных навыков. Они могут выполняться как логопедом, так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25FF4">
        <w:rPr>
          <w:rFonts w:ascii="Times New Roman" w:hAnsi="Times New Roman"/>
          <w:sz w:val="28"/>
          <w:szCs w:val="28"/>
        </w:rPr>
        <w:t xml:space="preserve"> воспитателями и родителями в домашних условиях.</w:t>
      </w:r>
      <w:r w:rsidRPr="00A25FF4">
        <w:rPr>
          <w:rFonts w:ascii="Times New Roman" w:hAnsi="Times New Roman"/>
          <w:b/>
          <w:bCs/>
          <w:sz w:val="28"/>
          <w:szCs w:val="28"/>
        </w:rPr>
        <w:br/>
      </w:r>
      <w:r w:rsidR="004866F9">
        <w:rPr>
          <w:rFonts w:ascii="Times New Roman" w:hAnsi="Times New Roman"/>
          <w:b/>
          <w:bCs/>
          <w:iCs/>
          <w:sz w:val="28"/>
          <w:szCs w:val="28"/>
        </w:rPr>
        <w:t xml:space="preserve">    </w:t>
      </w:r>
      <w:r w:rsidRPr="00451A83">
        <w:rPr>
          <w:rFonts w:ascii="Times New Roman" w:hAnsi="Times New Roman"/>
          <w:b/>
          <w:bCs/>
          <w:iCs/>
          <w:sz w:val="28"/>
          <w:szCs w:val="28"/>
        </w:rPr>
        <w:t>Цель упражнений: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FF4">
        <w:rPr>
          <w:rFonts w:ascii="Times New Roman" w:hAnsi="Times New Roman"/>
          <w:sz w:val="28"/>
          <w:szCs w:val="28"/>
        </w:rPr>
        <w:t xml:space="preserve">развить способность быстро и чётко переключаться с одного </w:t>
      </w:r>
      <w:r>
        <w:rPr>
          <w:rFonts w:ascii="Times New Roman" w:hAnsi="Times New Roman"/>
          <w:sz w:val="28"/>
          <w:szCs w:val="28"/>
        </w:rPr>
        <w:t xml:space="preserve">артикуляционного уклада на </w:t>
      </w:r>
      <w:r w:rsidRPr="00A25FF4">
        <w:rPr>
          <w:rFonts w:ascii="Times New Roman" w:hAnsi="Times New Roman"/>
          <w:sz w:val="28"/>
          <w:szCs w:val="28"/>
        </w:rPr>
        <w:t>другой.</w:t>
      </w:r>
      <w:r w:rsidRPr="00A25F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25FF4">
        <w:rPr>
          <w:rFonts w:ascii="Times New Roman" w:hAnsi="Times New Roman"/>
          <w:b/>
          <w:bCs/>
          <w:sz w:val="28"/>
          <w:szCs w:val="28"/>
        </w:rPr>
        <w:br/>
      </w:r>
    </w:p>
    <w:p w:rsidR="00591663" w:rsidRDefault="00F15211" w:rsidP="004866F9">
      <w:pPr>
        <w:pStyle w:val="a4"/>
        <w:spacing w:line="360" w:lineRule="auto"/>
        <w:ind w:left="0" w:firstLine="720"/>
        <w:rPr>
          <w:rFonts w:ascii="Times New Roman" w:hAnsi="Times New Roman"/>
          <w:b/>
          <w:bCs/>
          <w:iCs/>
          <w:sz w:val="28"/>
          <w:szCs w:val="28"/>
        </w:rPr>
      </w:pPr>
      <w:r w:rsidRPr="00451A83">
        <w:rPr>
          <w:rFonts w:ascii="Times New Roman" w:hAnsi="Times New Roman"/>
          <w:b/>
          <w:bCs/>
          <w:iCs/>
          <w:sz w:val="28"/>
          <w:szCs w:val="28"/>
        </w:rPr>
        <w:lastRenderedPageBreak/>
        <w:t>Описание упражнений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F15211" w:rsidRPr="00591663" w:rsidRDefault="00F15211" w:rsidP="004866F9">
      <w:pPr>
        <w:pStyle w:val="a4"/>
        <w:spacing w:line="360" w:lineRule="auto"/>
        <w:ind w:left="0" w:firstLine="720"/>
        <w:rPr>
          <w:rFonts w:ascii="Times New Roman" w:hAnsi="Times New Roman"/>
          <w:b/>
          <w:bCs/>
          <w:shadow/>
          <w:kern w:val="24"/>
          <w:sz w:val="28"/>
          <w:szCs w:val="28"/>
        </w:rPr>
      </w:pPr>
      <w:r w:rsidRPr="00021009">
        <w:rPr>
          <w:rFonts w:ascii="Times New Roman" w:hAnsi="Times New Roman"/>
          <w:bCs/>
          <w:iCs/>
          <w:sz w:val="28"/>
          <w:szCs w:val="28"/>
        </w:rPr>
        <w:t>Работа начинается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 выкладывания ребёнком</w:t>
      </w:r>
      <w:r w:rsidRPr="00021009">
        <w:rPr>
          <w:rFonts w:ascii="Times New Roman" w:hAnsi="Times New Roman"/>
          <w:bCs/>
          <w:sz w:val="28"/>
          <w:szCs w:val="28"/>
        </w:rPr>
        <w:t xml:space="preserve"> геоме</w:t>
      </w:r>
      <w:r>
        <w:rPr>
          <w:rFonts w:ascii="Times New Roman" w:hAnsi="Times New Roman"/>
          <w:bCs/>
          <w:sz w:val="28"/>
          <w:szCs w:val="28"/>
        </w:rPr>
        <w:t xml:space="preserve">трических фигур с помощью шнурка на </w:t>
      </w:r>
      <w:proofErr w:type="spellStart"/>
      <w:r>
        <w:rPr>
          <w:rFonts w:ascii="Times New Roman" w:hAnsi="Times New Roman"/>
          <w:bCs/>
          <w:sz w:val="28"/>
          <w:szCs w:val="28"/>
        </w:rPr>
        <w:t>фланелеграфе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021009">
        <w:rPr>
          <w:rFonts w:ascii="Times New Roman" w:hAnsi="Times New Roman"/>
          <w:bCs/>
          <w:sz w:val="28"/>
          <w:szCs w:val="28"/>
        </w:rPr>
        <w:t>круг, дуга, треугольник, квадрат и т.д. в зависимости от количества гласных звуков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7A03AA">
        <w:rPr>
          <w:rFonts w:ascii="Times New Roman" w:hAnsi="Times New Roman"/>
          <w:bCs/>
          <w:iCs/>
          <w:sz w:val="28"/>
          <w:szCs w:val="28"/>
        </w:rPr>
        <w:t>с</w:t>
      </w:r>
      <w:r>
        <w:rPr>
          <w:rFonts w:ascii="Times New Roman" w:hAnsi="Times New Roman"/>
          <w:bCs/>
          <w:iCs/>
          <w:sz w:val="28"/>
          <w:szCs w:val="28"/>
        </w:rPr>
        <w:t xml:space="preserve"> последующим</w:t>
      </w:r>
      <w:r w:rsidRPr="007A03AA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плавным </w:t>
      </w:r>
      <w:r w:rsidRPr="007A03AA">
        <w:rPr>
          <w:rFonts w:ascii="Times New Roman" w:hAnsi="Times New Roman"/>
          <w:color w:val="333333"/>
          <w:sz w:val="28"/>
          <w:szCs w:val="28"/>
        </w:rPr>
        <w:t>произнесени</w:t>
      </w:r>
      <w:r>
        <w:rPr>
          <w:rFonts w:ascii="Times New Roman" w:hAnsi="Times New Roman"/>
          <w:color w:val="333333"/>
          <w:sz w:val="28"/>
          <w:szCs w:val="28"/>
        </w:rPr>
        <w:t>ем</w:t>
      </w:r>
      <w:r w:rsidRPr="007A03AA">
        <w:rPr>
          <w:rFonts w:ascii="Times New Roman" w:hAnsi="Times New Roman"/>
          <w:color w:val="333333"/>
          <w:sz w:val="28"/>
          <w:szCs w:val="28"/>
        </w:rPr>
        <w:t xml:space="preserve"> на одном выдохе</w:t>
      </w:r>
      <w:r w:rsidRPr="007A03AA">
        <w:rPr>
          <w:rFonts w:ascii="Times New Roman" w:hAnsi="Times New Roman"/>
          <w:bCs/>
          <w:sz w:val="28"/>
          <w:szCs w:val="28"/>
        </w:rPr>
        <w:t xml:space="preserve"> одного из гласных звуков </w:t>
      </w:r>
      <w:r w:rsidRPr="007A03AA">
        <w:rPr>
          <w:rFonts w:ascii="Times New Roman" w:hAnsi="Times New Roman"/>
          <w:color w:val="333333"/>
          <w:sz w:val="28"/>
          <w:szCs w:val="28"/>
        </w:rPr>
        <w:t>(</w:t>
      </w:r>
      <w:r w:rsidRPr="007A03AA">
        <w:rPr>
          <w:rStyle w:val="a6"/>
          <w:rFonts w:ascii="Times New Roman" w:hAnsi="Times New Roman"/>
          <w:b/>
          <w:bCs/>
          <w:color w:val="333333"/>
          <w:sz w:val="28"/>
          <w:szCs w:val="28"/>
        </w:rPr>
        <w:t xml:space="preserve">а, о, у, и, э, </w:t>
      </w:r>
      <w:proofErr w:type="spellStart"/>
      <w:r w:rsidRPr="007A03AA">
        <w:rPr>
          <w:rStyle w:val="a6"/>
          <w:rFonts w:ascii="Times New Roman" w:hAnsi="Times New Roman"/>
          <w:b/>
          <w:bCs/>
          <w:color w:val="333333"/>
          <w:sz w:val="28"/>
          <w:szCs w:val="28"/>
        </w:rPr>
        <w:t>ы</w:t>
      </w:r>
      <w:proofErr w:type="spellEnd"/>
      <w:r w:rsidRPr="007A03AA">
        <w:rPr>
          <w:rFonts w:ascii="Times New Roman" w:hAnsi="Times New Roman"/>
          <w:color w:val="333333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, затем</w:t>
      </w:r>
      <w:r w:rsidRPr="007A03A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нескольких звуков (</w:t>
      </w:r>
      <w:proofErr w:type="spellStart"/>
      <w:proofErr w:type="gramStart"/>
      <w:r w:rsidRPr="007A03AA">
        <w:rPr>
          <w:rFonts w:ascii="Times New Roman" w:hAnsi="Times New Roman"/>
          <w:color w:val="333333"/>
          <w:sz w:val="28"/>
          <w:szCs w:val="28"/>
        </w:rPr>
        <w:t>а</w:t>
      </w:r>
      <w:proofErr w:type="gramEnd"/>
      <w:r w:rsidRPr="007A03AA">
        <w:rPr>
          <w:rFonts w:ascii="Times New Roman" w:hAnsi="Times New Roman"/>
          <w:color w:val="333333"/>
          <w:sz w:val="28"/>
          <w:szCs w:val="28"/>
        </w:rPr>
        <w:t>aaaaooooooo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</w:t>
      </w:r>
      <w:r w:rsidRPr="007A03AA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7A03AA">
        <w:rPr>
          <w:rFonts w:ascii="Times New Roman" w:hAnsi="Times New Roman"/>
          <w:color w:val="333333"/>
          <w:sz w:val="28"/>
          <w:szCs w:val="28"/>
        </w:rPr>
        <w:t>аaaaaуууууу</w:t>
      </w:r>
      <w:r>
        <w:rPr>
          <w:rFonts w:ascii="Times New Roman" w:hAnsi="Times New Roman"/>
          <w:color w:val="333333"/>
          <w:sz w:val="28"/>
          <w:szCs w:val="28"/>
        </w:rPr>
        <w:t>ыыыы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и т.д.) с чёткой их артикуляцией</w:t>
      </w:r>
      <w:r w:rsidRPr="00021009">
        <w:rPr>
          <w:rFonts w:ascii="Times New Roman" w:hAnsi="Times New Roman"/>
          <w:bCs/>
          <w:sz w:val="28"/>
          <w:szCs w:val="28"/>
        </w:rPr>
        <w:t xml:space="preserve">. При </w:t>
      </w:r>
      <w:r>
        <w:rPr>
          <w:rFonts w:ascii="Times New Roman" w:hAnsi="Times New Roman"/>
          <w:bCs/>
          <w:sz w:val="28"/>
          <w:szCs w:val="28"/>
        </w:rPr>
        <w:t>этом</w:t>
      </w:r>
      <w:r w:rsidRPr="00021009">
        <w:rPr>
          <w:rFonts w:ascii="Times New Roman" w:hAnsi="Times New Roman"/>
          <w:bCs/>
          <w:sz w:val="28"/>
          <w:szCs w:val="28"/>
        </w:rPr>
        <w:t xml:space="preserve"> </w:t>
      </w:r>
      <w:r w:rsidRPr="000210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используются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голосовые</w:t>
      </w:r>
      <w:r w:rsidRPr="00512C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упражнения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12C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(повышение и понижение голоса, удлинение произнесения звуков и усиление голоса). </w:t>
      </w:r>
      <w:r w:rsidR="005916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Далее работа проводится с согласными звуками. </w:t>
      </w:r>
      <w:proofErr w:type="gramStart"/>
      <w:r>
        <w:rPr>
          <w:rFonts w:ascii="Times New Roman" w:hAnsi="Times New Roman"/>
          <w:bCs/>
          <w:sz w:val="28"/>
          <w:szCs w:val="28"/>
        </w:rPr>
        <w:t>Ребёнок в</w:t>
      </w:r>
      <w:r w:rsidRPr="007A03AA">
        <w:rPr>
          <w:rFonts w:ascii="Times New Roman" w:hAnsi="Times New Roman"/>
          <w:bCs/>
          <w:sz w:val="28"/>
          <w:szCs w:val="28"/>
        </w:rPr>
        <w:t>ыкладыва</w:t>
      </w:r>
      <w:r>
        <w:rPr>
          <w:rFonts w:ascii="Times New Roman" w:hAnsi="Times New Roman"/>
          <w:bCs/>
          <w:sz w:val="28"/>
          <w:szCs w:val="28"/>
        </w:rPr>
        <w:t xml:space="preserve">ет на </w:t>
      </w:r>
      <w:proofErr w:type="spellStart"/>
      <w:r>
        <w:rPr>
          <w:rFonts w:ascii="Times New Roman" w:hAnsi="Times New Roman"/>
          <w:bCs/>
          <w:sz w:val="28"/>
          <w:szCs w:val="28"/>
        </w:rPr>
        <w:t>фланелеграфе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или</w:t>
      </w:r>
      <w:r w:rsidRPr="007A03AA">
        <w:rPr>
          <w:rFonts w:ascii="Times New Roman" w:hAnsi="Times New Roman"/>
          <w:bCs/>
          <w:sz w:val="28"/>
          <w:szCs w:val="28"/>
        </w:rPr>
        <w:t xml:space="preserve"> магнитной доске </w:t>
      </w:r>
      <w:r>
        <w:rPr>
          <w:rFonts w:ascii="Times New Roman" w:hAnsi="Times New Roman"/>
          <w:bCs/>
          <w:sz w:val="28"/>
          <w:szCs w:val="28"/>
        </w:rPr>
        <w:t xml:space="preserve">треугольник, обозначает вершины заданными логопедом прямыми или обратными слогами из букв разрезной или магнитной азбуки </w:t>
      </w:r>
      <w:r w:rsidRPr="007A03AA"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 xml:space="preserve">затем </w:t>
      </w:r>
      <w:r w:rsidRPr="007A03AA">
        <w:rPr>
          <w:rFonts w:ascii="Times New Roman" w:hAnsi="Times New Roman"/>
          <w:bCs/>
          <w:sz w:val="28"/>
          <w:szCs w:val="28"/>
        </w:rPr>
        <w:t>проговарива</w:t>
      </w:r>
      <w:r>
        <w:rPr>
          <w:rFonts w:ascii="Times New Roman" w:hAnsi="Times New Roman"/>
          <w:bCs/>
          <w:sz w:val="28"/>
          <w:szCs w:val="28"/>
        </w:rPr>
        <w:t>ет их</w:t>
      </w:r>
      <w:r w:rsidRPr="007A03AA">
        <w:rPr>
          <w:rFonts w:ascii="Times New Roman" w:hAnsi="Times New Roman"/>
          <w:bCs/>
          <w:sz w:val="28"/>
          <w:szCs w:val="28"/>
        </w:rPr>
        <w:t xml:space="preserve">, начиная от каждой вершины </w:t>
      </w:r>
      <w:r>
        <w:rPr>
          <w:rFonts w:ascii="Times New Roman" w:hAnsi="Times New Roman"/>
          <w:bCs/>
          <w:sz w:val="28"/>
          <w:szCs w:val="28"/>
        </w:rPr>
        <w:t xml:space="preserve">в направлении </w:t>
      </w:r>
      <w:r w:rsidRPr="007A03AA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7A03AA">
        <w:rPr>
          <w:rFonts w:ascii="Times New Roman" w:hAnsi="Times New Roman"/>
          <w:bCs/>
          <w:sz w:val="28"/>
          <w:szCs w:val="28"/>
        </w:rPr>
        <w:t>против часовой стрелки.</w:t>
      </w:r>
      <w:proofErr w:type="gramEnd"/>
      <w:r>
        <w:rPr>
          <w:rFonts w:ascii="Times New Roman" w:hAnsi="Times New Roman"/>
          <w:bCs/>
          <w:shadow/>
          <w:kern w:val="24"/>
          <w:sz w:val="28"/>
          <w:szCs w:val="28"/>
        </w:rPr>
        <w:t xml:space="preserve"> </w:t>
      </w:r>
      <w:r w:rsidRPr="00512CF7">
        <w:rPr>
          <w:rFonts w:ascii="Times New Roman" w:hAnsi="Times New Roman"/>
          <w:bCs/>
          <w:sz w:val="28"/>
          <w:szCs w:val="28"/>
        </w:rPr>
        <w:t xml:space="preserve">Согласные берутся </w:t>
      </w:r>
      <w:r>
        <w:rPr>
          <w:rFonts w:ascii="Times New Roman" w:hAnsi="Times New Roman"/>
          <w:bCs/>
          <w:sz w:val="28"/>
          <w:szCs w:val="28"/>
        </w:rPr>
        <w:t>разного артикуляционного уклада. Н</w:t>
      </w:r>
      <w:r w:rsidRPr="00512CF7">
        <w:rPr>
          <w:rFonts w:ascii="Times New Roman" w:hAnsi="Times New Roman"/>
          <w:bCs/>
          <w:sz w:val="28"/>
          <w:szCs w:val="28"/>
        </w:rPr>
        <w:t xml:space="preserve">апример – переднеязычный зубной звук </w:t>
      </w:r>
      <w:hyperlink r:id="rId32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[с]</w:t>
        </w:r>
      </w:hyperlink>
      <w:r w:rsidRPr="00512CF7">
        <w:rPr>
          <w:rFonts w:ascii="Times New Roman" w:hAnsi="Times New Roman"/>
          <w:bCs/>
          <w:sz w:val="28"/>
          <w:szCs w:val="28"/>
        </w:rPr>
        <w:t xml:space="preserve">, переднеязычный нёбно-зубной звук </w:t>
      </w:r>
      <w:hyperlink r:id="rId33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</w:t>
        </w:r>
        <w:proofErr w:type="spellStart"/>
        <w:r>
          <w:rPr>
            <w:rStyle w:val="a7"/>
            <w:rFonts w:ascii="Times New Roman" w:hAnsi="Times New Roman"/>
            <w:color w:val="auto"/>
            <w:sz w:val="28"/>
            <w:szCs w:val="28"/>
          </w:rPr>
          <w:t>ш</w:t>
        </w:r>
        <w:proofErr w:type="spellEnd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]</w:t>
        </w:r>
      </w:hyperlink>
      <w:r w:rsidRPr="00512CF7">
        <w:rPr>
          <w:rFonts w:ascii="Times New Roman" w:hAnsi="Times New Roman"/>
          <w:bCs/>
          <w:sz w:val="28"/>
          <w:szCs w:val="28"/>
        </w:rPr>
        <w:t xml:space="preserve"> и заднеязычный </w:t>
      </w:r>
      <w:hyperlink r:id="rId34" w:history="1"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[</w:t>
        </w:r>
        <w:proofErr w:type="gramStart"/>
        <w:r>
          <w:rPr>
            <w:rStyle w:val="a7"/>
            <w:rFonts w:ascii="Times New Roman" w:hAnsi="Times New Roman"/>
            <w:color w:val="auto"/>
            <w:sz w:val="28"/>
            <w:szCs w:val="28"/>
          </w:rPr>
          <w:t>к</w:t>
        </w:r>
        <w:proofErr w:type="gramEnd"/>
        <w:r w:rsidRPr="00213CF4">
          <w:rPr>
            <w:rStyle w:val="a7"/>
            <w:rFonts w:ascii="Times New Roman" w:hAnsi="Times New Roman"/>
            <w:color w:val="auto"/>
            <w:sz w:val="28"/>
            <w:szCs w:val="28"/>
          </w:rPr>
          <w:t>]</w:t>
        </w:r>
      </w:hyperlink>
      <w:r w:rsidRPr="00512CF7">
        <w:rPr>
          <w:rFonts w:ascii="Times New Roman" w:hAnsi="Times New Roman"/>
          <w:bCs/>
          <w:sz w:val="28"/>
          <w:szCs w:val="28"/>
        </w:rPr>
        <w:t xml:space="preserve">. Сначала проговариваются </w:t>
      </w:r>
      <w:proofErr w:type="gramStart"/>
      <w:r w:rsidRPr="00512CF7">
        <w:rPr>
          <w:rFonts w:ascii="Times New Roman" w:hAnsi="Times New Roman"/>
          <w:bCs/>
          <w:sz w:val="28"/>
          <w:szCs w:val="28"/>
        </w:rPr>
        <w:t>прямые</w:t>
      </w:r>
      <w:proofErr w:type="gramEnd"/>
      <w:r w:rsidRPr="00512CF7">
        <w:rPr>
          <w:rFonts w:ascii="Times New Roman" w:hAnsi="Times New Roman"/>
          <w:bCs/>
          <w:sz w:val="28"/>
          <w:szCs w:val="28"/>
        </w:rPr>
        <w:t xml:space="preserve"> слоги с одним гласным звуком</w:t>
      </w:r>
      <w:r>
        <w:rPr>
          <w:rFonts w:ascii="Times New Roman" w:hAnsi="Times New Roman"/>
          <w:bCs/>
          <w:sz w:val="28"/>
          <w:szCs w:val="28"/>
        </w:rPr>
        <w:t>: КА-СА-ША,  КА-ША</w:t>
      </w:r>
      <w:r w:rsidRPr="00512CF7">
        <w:rPr>
          <w:rFonts w:ascii="Times New Roman" w:hAnsi="Times New Roman"/>
          <w:bCs/>
          <w:sz w:val="28"/>
          <w:szCs w:val="28"/>
        </w:rPr>
        <w:t>-СА, СА-КА-Ш</w:t>
      </w:r>
      <w:r>
        <w:rPr>
          <w:rFonts w:ascii="Times New Roman" w:hAnsi="Times New Roman"/>
          <w:bCs/>
          <w:sz w:val="28"/>
          <w:szCs w:val="28"/>
        </w:rPr>
        <w:t>А, СА-ША-КА, ША-КА-СА, ША-СА-КА.</w:t>
      </w:r>
      <w:r w:rsidRPr="00512CF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</w:t>
      </w:r>
      <w:r w:rsidRPr="00512CF7">
        <w:rPr>
          <w:rFonts w:ascii="Times New Roman" w:hAnsi="Times New Roman"/>
          <w:bCs/>
          <w:sz w:val="28"/>
          <w:szCs w:val="28"/>
        </w:rPr>
        <w:t xml:space="preserve">атем </w:t>
      </w:r>
      <w:r>
        <w:rPr>
          <w:rFonts w:ascii="Times New Roman" w:hAnsi="Times New Roman"/>
          <w:bCs/>
          <w:sz w:val="28"/>
          <w:szCs w:val="28"/>
        </w:rPr>
        <w:t xml:space="preserve">с </w:t>
      </w:r>
      <w:r w:rsidRPr="00512CF7">
        <w:rPr>
          <w:rFonts w:ascii="Times New Roman" w:hAnsi="Times New Roman"/>
          <w:bCs/>
          <w:sz w:val="28"/>
          <w:szCs w:val="28"/>
        </w:rPr>
        <w:t>разны</w:t>
      </w:r>
      <w:r>
        <w:rPr>
          <w:rFonts w:ascii="Times New Roman" w:hAnsi="Times New Roman"/>
          <w:bCs/>
          <w:sz w:val="28"/>
          <w:szCs w:val="28"/>
        </w:rPr>
        <w:t xml:space="preserve">ми </w:t>
      </w:r>
      <w:r w:rsidRPr="00512CF7">
        <w:rPr>
          <w:rFonts w:ascii="Times New Roman" w:hAnsi="Times New Roman"/>
          <w:bCs/>
          <w:sz w:val="28"/>
          <w:szCs w:val="28"/>
        </w:rPr>
        <w:t>гласны</w:t>
      </w:r>
      <w:r>
        <w:rPr>
          <w:rFonts w:ascii="Times New Roman" w:hAnsi="Times New Roman"/>
          <w:bCs/>
          <w:sz w:val="28"/>
          <w:szCs w:val="28"/>
        </w:rPr>
        <w:t xml:space="preserve">ми </w:t>
      </w:r>
      <w:r w:rsidRPr="00512CF7">
        <w:rPr>
          <w:rFonts w:ascii="Times New Roman" w:hAnsi="Times New Roman"/>
          <w:bCs/>
          <w:sz w:val="28"/>
          <w:szCs w:val="28"/>
        </w:rPr>
        <w:t>звук</w:t>
      </w:r>
      <w:r>
        <w:rPr>
          <w:rFonts w:ascii="Times New Roman" w:hAnsi="Times New Roman"/>
          <w:bCs/>
          <w:sz w:val="28"/>
          <w:szCs w:val="28"/>
        </w:rPr>
        <w:t>ами:</w:t>
      </w:r>
      <w:r w:rsidRPr="00512CF7">
        <w:rPr>
          <w:rFonts w:ascii="Times New Roman" w:hAnsi="Times New Roman"/>
          <w:bCs/>
          <w:sz w:val="28"/>
          <w:szCs w:val="28"/>
        </w:rPr>
        <w:t xml:space="preserve">  КА-СО-ШУ, КА-ШУ-СО и т.д.</w:t>
      </w:r>
      <w:r>
        <w:rPr>
          <w:rFonts w:ascii="Times New Roman" w:hAnsi="Times New Roman"/>
          <w:bCs/>
          <w:sz w:val="28"/>
          <w:szCs w:val="28"/>
        </w:rPr>
        <w:t xml:space="preserve"> И далее, как усложнение,</w:t>
      </w:r>
      <w:r w:rsidRPr="00512CF7">
        <w:rPr>
          <w:rFonts w:ascii="Times New Roman" w:hAnsi="Times New Roman"/>
          <w:bCs/>
          <w:sz w:val="28"/>
          <w:szCs w:val="28"/>
        </w:rPr>
        <w:t xml:space="preserve"> проговаривание слогов со стечением согласных звуков</w:t>
      </w:r>
      <w:r>
        <w:rPr>
          <w:rFonts w:ascii="Times New Roman" w:hAnsi="Times New Roman"/>
          <w:bCs/>
          <w:sz w:val="28"/>
          <w:szCs w:val="28"/>
        </w:rPr>
        <w:t>:</w:t>
      </w:r>
      <w:r w:rsidRPr="00512CF7">
        <w:rPr>
          <w:rFonts w:ascii="Times New Roman" w:hAnsi="Times New Roman"/>
          <w:bCs/>
          <w:sz w:val="28"/>
          <w:szCs w:val="28"/>
        </w:rPr>
        <w:t xml:space="preserve">  КТА-СТА-ШТА, КТА-ШТА-СТА, ТКА-ТСА-ТША и т.д.</w:t>
      </w:r>
      <w:r>
        <w:rPr>
          <w:rFonts w:ascii="Times New Roman" w:hAnsi="Times New Roman"/>
          <w:bCs/>
          <w:shadow/>
          <w:kern w:val="24"/>
          <w:sz w:val="28"/>
          <w:szCs w:val="28"/>
        </w:rPr>
        <w:t xml:space="preserve"> </w:t>
      </w:r>
      <w:r w:rsidRPr="00512CF7">
        <w:rPr>
          <w:rFonts w:ascii="Times New Roman" w:hAnsi="Times New Roman"/>
          <w:bCs/>
          <w:sz w:val="28"/>
          <w:szCs w:val="28"/>
        </w:rPr>
        <w:t>Аналогичная работа проводится с обратными слогами.</w:t>
      </w:r>
    </w:p>
    <w:p w:rsidR="00F15211" w:rsidRDefault="00F15211" w:rsidP="004866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12CF7">
        <w:rPr>
          <w:rFonts w:ascii="Times New Roman" w:hAnsi="Times New Roman"/>
          <w:sz w:val="28"/>
          <w:szCs w:val="28"/>
        </w:rPr>
        <w:t xml:space="preserve"> </w:t>
      </w:r>
      <w:r w:rsidRPr="00512CF7">
        <w:rPr>
          <w:rFonts w:ascii="Times New Roman" w:hAnsi="Times New Roman"/>
          <w:b/>
          <w:bCs/>
          <w:sz w:val="28"/>
          <w:szCs w:val="28"/>
        </w:rPr>
        <w:t>Требования к проведению упражнений: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12CF7">
        <w:rPr>
          <w:rFonts w:ascii="Times New Roman" w:hAnsi="Times New Roman"/>
          <w:sz w:val="28"/>
          <w:szCs w:val="28"/>
        </w:rPr>
        <w:t xml:space="preserve"> процессе выполнения упражнений обращается внимание на объем движений, скорость, </w:t>
      </w:r>
      <w:proofErr w:type="spellStart"/>
      <w:r w:rsidRPr="00512CF7">
        <w:rPr>
          <w:rFonts w:ascii="Times New Roman" w:hAnsi="Times New Roman"/>
          <w:sz w:val="28"/>
          <w:szCs w:val="28"/>
        </w:rPr>
        <w:t>координированность</w:t>
      </w:r>
      <w:proofErr w:type="spellEnd"/>
      <w:r w:rsidRPr="00512CF7">
        <w:rPr>
          <w:rFonts w:ascii="Times New Roman" w:hAnsi="Times New Roman"/>
          <w:sz w:val="28"/>
          <w:szCs w:val="28"/>
        </w:rPr>
        <w:t xml:space="preserve">, точность, плавность, на симметричность работы групп мышц, переключаемость с одного </w:t>
      </w:r>
      <w:r>
        <w:rPr>
          <w:rFonts w:ascii="Times New Roman" w:hAnsi="Times New Roman"/>
          <w:sz w:val="28"/>
          <w:szCs w:val="28"/>
        </w:rPr>
        <w:t xml:space="preserve">звука или </w:t>
      </w:r>
      <w:r w:rsidRPr="00512CF7">
        <w:rPr>
          <w:rFonts w:ascii="Times New Roman" w:hAnsi="Times New Roman"/>
          <w:sz w:val="28"/>
          <w:szCs w:val="28"/>
        </w:rPr>
        <w:t xml:space="preserve">слога на другой. </w:t>
      </w:r>
    </w:p>
    <w:p w:rsidR="00F15211" w:rsidRPr="00512CF7" w:rsidRDefault="00F15211" w:rsidP="004866F9">
      <w:pPr>
        <w:spacing w:line="360" w:lineRule="auto"/>
        <w:rPr>
          <w:rFonts w:ascii="Times New Roman" w:hAnsi="Times New Roman"/>
          <w:sz w:val="28"/>
          <w:szCs w:val="28"/>
        </w:rPr>
      </w:pPr>
      <w:r w:rsidRPr="00512CF7">
        <w:rPr>
          <w:rFonts w:ascii="Times New Roman" w:hAnsi="Times New Roman"/>
          <w:b/>
          <w:bCs/>
          <w:sz w:val="28"/>
          <w:szCs w:val="28"/>
        </w:rPr>
        <w:t xml:space="preserve">   Методика проведения упражнений:</w:t>
      </w:r>
      <w:r w:rsidRPr="00512CF7">
        <w:rPr>
          <w:rFonts w:ascii="Times New Roman" w:hAnsi="Times New Roman"/>
          <w:sz w:val="28"/>
          <w:szCs w:val="28"/>
        </w:rPr>
        <w:br/>
        <w:t>1. логопед рассказывает о выполнении упражнений;</w:t>
      </w:r>
      <w:r w:rsidRPr="00512CF7">
        <w:rPr>
          <w:rFonts w:ascii="Times New Roman" w:hAnsi="Times New Roman"/>
          <w:sz w:val="28"/>
          <w:szCs w:val="28"/>
        </w:rPr>
        <w:br/>
        <w:t>2. предлагает ребёнку образец выполнения упражнения;</w:t>
      </w:r>
      <w:r w:rsidRPr="00512CF7">
        <w:rPr>
          <w:rFonts w:ascii="Times New Roman" w:hAnsi="Times New Roman"/>
          <w:sz w:val="28"/>
          <w:szCs w:val="28"/>
        </w:rPr>
        <w:br/>
        <w:t>3. контролирует и корректирует выполнение упражнений ребенком.</w:t>
      </w:r>
    </w:p>
    <w:p w:rsidR="00F15211" w:rsidRPr="000B4E48" w:rsidRDefault="00F15211" w:rsidP="004866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12CF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Форма проведения упражнений</w:t>
      </w:r>
      <w:r w:rsidRPr="00512C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033B">
        <w:rPr>
          <w:rFonts w:ascii="Times New Roman" w:hAnsi="Times New Roman"/>
          <w:bCs/>
          <w:sz w:val="28"/>
          <w:szCs w:val="28"/>
        </w:rPr>
        <w:t>может быть как</w:t>
      </w:r>
      <w:r w:rsidRPr="00512CF7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</w:t>
      </w:r>
      <w:r w:rsidRPr="00512CF7">
        <w:rPr>
          <w:rFonts w:ascii="Times New Roman" w:hAnsi="Times New Roman"/>
          <w:sz w:val="28"/>
          <w:szCs w:val="28"/>
        </w:rPr>
        <w:t>ндивидуальн</w:t>
      </w:r>
      <w:r>
        <w:rPr>
          <w:rFonts w:ascii="Times New Roman" w:hAnsi="Times New Roman"/>
          <w:sz w:val="28"/>
          <w:szCs w:val="28"/>
        </w:rPr>
        <w:t>ая, так и п</w:t>
      </w:r>
      <w:r w:rsidRPr="00512CF7">
        <w:rPr>
          <w:rFonts w:ascii="Times New Roman" w:hAnsi="Times New Roman"/>
          <w:sz w:val="28"/>
          <w:szCs w:val="28"/>
        </w:rPr>
        <w:t>одгруппо</w:t>
      </w:r>
      <w:r>
        <w:rPr>
          <w:rFonts w:ascii="Times New Roman" w:hAnsi="Times New Roman"/>
          <w:sz w:val="28"/>
          <w:szCs w:val="28"/>
        </w:rPr>
        <w:t>вая</w:t>
      </w:r>
      <w:r w:rsidRPr="00512CF7">
        <w:rPr>
          <w:rFonts w:ascii="Times New Roman" w:hAnsi="Times New Roman"/>
          <w:sz w:val="28"/>
          <w:szCs w:val="28"/>
        </w:rPr>
        <w:t xml:space="preserve"> (3-4 человека).</w:t>
      </w:r>
    </w:p>
    <w:sectPr w:rsidR="00F15211" w:rsidRPr="000B4E48" w:rsidSect="00512CF7">
      <w:pgSz w:w="11906" w:h="16838"/>
      <w:pgMar w:top="567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60A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8E20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9295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5E8E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EC2A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414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627D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0CD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FEE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983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D0863"/>
    <w:multiLevelType w:val="hybridMultilevel"/>
    <w:tmpl w:val="EC2CF3BC"/>
    <w:lvl w:ilvl="0" w:tplc="0004EE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A7E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0B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61E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2DD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21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E2D4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21E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785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35300F"/>
    <w:multiLevelType w:val="hybridMultilevel"/>
    <w:tmpl w:val="B5D2BDA2"/>
    <w:lvl w:ilvl="0" w:tplc="94E829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46CB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EB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A22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225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60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00C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E42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F6F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A2326E"/>
    <w:multiLevelType w:val="multilevel"/>
    <w:tmpl w:val="451A5A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5150F9"/>
    <w:multiLevelType w:val="hybridMultilevel"/>
    <w:tmpl w:val="6CB03E42"/>
    <w:lvl w:ilvl="0" w:tplc="E23238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41E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0CF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6C5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44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60B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631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E92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63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832C43"/>
    <w:multiLevelType w:val="hybridMultilevel"/>
    <w:tmpl w:val="8EF25738"/>
    <w:lvl w:ilvl="0" w:tplc="67E679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36BE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04D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446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226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F66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850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14B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B84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1D590C"/>
    <w:multiLevelType w:val="hybridMultilevel"/>
    <w:tmpl w:val="B8F8B73E"/>
    <w:lvl w:ilvl="0" w:tplc="7D48A7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AB3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21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679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AD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244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D5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2AF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E9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B02861"/>
    <w:multiLevelType w:val="hybridMultilevel"/>
    <w:tmpl w:val="8C1EC900"/>
    <w:lvl w:ilvl="0" w:tplc="AB404E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8E9D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764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8B7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CF8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386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ACB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0C0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A07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7C7C02"/>
    <w:multiLevelType w:val="hybridMultilevel"/>
    <w:tmpl w:val="5F90AE92"/>
    <w:lvl w:ilvl="0" w:tplc="A664EA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E2A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23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814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CF6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606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AC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6A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46C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1"/>
  </w:num>
  <w:num w:numId="5">
    <w:abstractNumId w:val="13"/>
  </w:num>
  <w:num w:numId="6">
    <w:abstractNumId w:val="16"/>
  </w:num>
  <w:num w:numId="7">
    <w:abstractNumId w:val="10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0A4"/>
    <w:rsid w:val="00021009"/>
    <w:rsid w:val="0004033B"/>
    <w:rsid w:val="00081815"/>
    <w:rsid w:val="000B4E48"/>
    <w:rsid w:val="000F77B4"/>
    <w:rsid w:val="00156F87"/>
    <w:rsid w:val="001C0E8E"/>
    <w:rsid w:val="00213CF4"/>
    <w:rsid w:val="0025068F"/>
    <w:rsid w:val="00271862"/>
    <w:rsid w:val="002A5DCC"/>
    <w:rsid w:val="003900A4"/>
    <w:rsid w:val="0041236C"/>
    <w:rsid w:val="00451A83"/>
    <w:rsid w:val="004866F9"/>
    <w:rsid w:val="004B5864"/>
    <w:rsid w:val="00512CF7"/>
    <w:rsid w:val="00586C99"/>
    <w:rsid w:val="00591663"/>
    <w:rsid w:val="0062333B"/>
    <w:rsid w:val="007A03AA"/>
    <w:rsid w:val="007F6FA3"/>
    <w:rsid w:val="008A466C"/>
    <w:rsid w:val="0095372C"/>
    <w:rsid w:val="00985AB2"/>
    <w:rsid w:val="00A25FF4"/>
    <w:rsid w:val="00AF50FD"/>
    <w:rsid w:val="00BD6B33"/>
    <w:rsid w:val="00C31E63"/>
    <w:rsid w:val="00C947D0"/>
    <w:rsid w:val="00D309D5"/>
    <w:rsid w:val="00D31C15"/>
    <w:rsid w:val="00ED3B6E"/>
    <w:rsid w:val="00F1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A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3900A4"/>
    <w:rPr>
      <w:rFonts w:cs="Times New Roman"/>
    </w:rPr>
  </w:style>
  <w:style w:type="character" w:styleId="a3">
    <w:name w:val="Strong"/>
    <w:basedOn w:val="a0"/>
    <w:uiPriority w:val="99"/>
    <w:qFormat/>
    <w:rsid w:val="00512CF7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512CF7"/>
    <w:pPr>
      <w:ind w:left="720"/>
      <w:contextualSpacing/>
    </w:pPr>
  </w:style>
  <w:style w:type="paragraph" w:styleId="a5">
    <w:name w:val="Normal (Web)"/>
    <w:basedOn w:val="a"/>
    <w:uiPriority w:val="99"/>
    <w:rsid w:val="00512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512CF7"/>
    <w:rPr>
      <w:rFonts w:cs="Times New Roman"/>
      <w:i/>
      <w:iCs/>
    </w:rPr>
  </w:style>
  <w:style w:type="character" w:styleId="a7">
    <w:name w:val="Hyperlink"/>
    <w:basedOn w:val="a0"/>
    <w:uiPriority w:val="99"/>
    <w:rsid w:val="00512CF7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1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netica.philol.msu.ru/kons/n-6.htm" TargetMode="External"/><Relationship Id="rId13" Type="http://schemas.openxmlformats.org/officeDocument/2006/relationships/hyperlink" Target="http://fonetica.philol.msu.ru/kons/n-6.htm" TargetMode="External"/><Relationship Id="rId18" Type="http://schemas.openxmlformats.org/officeDocument/2006/relationships/hyperlink" Target="http://fonetica.philol.msu.ru/kons/n-6.htm" TargetMode="External"/><Relationship Id="rId26" Type="http://schemas.openxmlformats.org/officeDocument/2006/relationships/hyperlink" Target="http://fonetica.philol.msu.ru/kons/n-6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fonetica.philol.msu.ru/kons/n-6.htm" TargetMode="External"/><Relationship Id="rId34" Type="http://schemas.openxmlformats.org/officeDocument/2006/relationships/hyperlink" Target="http://fonetica.philol.msu.ru/kons/n-6.htm" TargetMode="External"/><Relationship Id="rId7" Type="http://schemas.openxmlformats.org/officeDocument/2006/relationships/hyperlink" Target="http://fonetica.philol.msu.ru/kons/n-6.htm" TargetMode="External"/><Relationship Id="rId12" Type="http://schemas.openxmlformats.org/officeDocument/2006/relationships/hyperlink" Target="http://fonetica.philol.msu.ru/kons/n-6.htm" TargetMode="External"/><Relationship Id="rId17" Type="http://schemas.openxmlformats.org/officeDocument/2006/relationships/hyperlink" Target="http://fonetica.philol.msu.ru/kons/n-6.htm" TargetMode="External"/><Relationship Id="rId25" Type="http://schemas.openxmlformats.org/officeDocument/2006/relationships/hyperlink" Target="http://fonetica.philol.msu.ru/kons/n-6.htm" TargetMode="External"/><Relationship Id="rId33" Type="http://schemas.openxmlformats.org/officeDocument/2006/relationships/hyperlink" Target="http://fonetica.philol.msu.ru/kons/n-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netica.philol.msu.ru/kons/n-6.htm" TargetMode="External"/><Relationship Id="rId20" Type="http://schemas.openxmlformats.org/officeDocument/2006/relationships/hyperlink" Target="http://fonetica.philol.msu.ru/kons/n-6.htm" TargetMode="External"/><Relationship Id="rId29" Type="http://schemas.openxmlformats.org/officeDocument/2006/relationships/hyperlink" Target="http://fonetica.philol.msu.ru/kons/n-6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onetica.philol.msu.ru/kons/n-6.htm" TargetMode="External"/><Relationship Id="rId11" Type="http://schemas.openxmlformats.org/officeDocument/2006/relationships/hyperlink" Target="http://fonetica.philol.msu.ru/kons/n-6.htm" TargetMode="External"/><Relationship Id="rId24" Type="http://schemas.openxmlformats.org/officeDocument/2006/relationships/hyperlink" Target="http://fonetica.philol.msu.ru/kons/n-6.htm" TargetMode="External"/><Relationship Id="rId32" Type="http://schemas.openxmlformats.org/officeDocument/2006/relationships/hyperlink" Target="http://fonetica.philol.msu.ru/kons/n-6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netica.philol.msu.ru/kons/n-6.htm" TargetMode="External"/><Relationship Id="rId23" Type="http://schemas.openxmlformats.org/officeDocument/2006/relationships/hyperlink" Target="http://fonetica.philol.msu.ru/kons/n-6.htm" TargetMode="External"/><Relationship Id="rId28" Type="http://schemas.openxmlformats.org/officeDocument/2006/relationships/hyperlink" Target="http://fonetica.philol.msu.ru/kons/n-6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fonetica.philol.msu.ru/kons/n-6.htm" TargetMode="External"/><Relationship Id="rId19" Type="http://schemas.openxmlformats.org/officeDocument/2006/relationships/hyperlink" Target="http://fonetica.philol.msu.ru/kons/n-6.htm" TargetMode="External"/><Relationship Id="rId31" Type="http://schemas.openxmlformats.org/officeDocument/2006/relationships/hyperlink" Target="http://fonetica.philol.msu.ru/kons/n-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netica.philol.msu.ru/kons/n-6.htm" TargetMode="External"/><Relationship Id="rId14" Type="http://schemas.openxmlformats.org/officeDocument/2006/relationships/hyperlink" Target="http://fonetica.philol.msu.ru/kons/n-6.htm" TargetMode="External"/><Relationship Id="rId22" Type="http://schemas.openxmlformats.org/officeDocument/2006/relationships/hyperlink" Target="http://fonetica.philol.msu.ru/kons/n-6.htm" TargetMode="External"/><Relationship Id="rId27" Type="http://schemas.openxmlformats.org/officeDocument/2006/relationships/hyperlink" Target="http://fonetica.philol.msu.ru/kons/n-6.htm" TargetMode="External"/><Relationship Id="rId30" Type="http://schemas.openxmlformats.org/officeDocument/2006/relationships/hyperlink" Target="http://fonetica.philol.msu.ru/kons/n-6.ht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4ADF-0BA8-428B-BEF9-A7ADCA12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4983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</dc:creator>
  <cp:lastModifiedBy>smerdov</cp:lastModifiedBy>
  <cp:revision>2</cp:revision>
  <dcterms:created xsi:type="dcterms:W3CDTF">2015-02-02T12:32:00Z</dcterms:created>
  <dcterms:modified xsi:type="dcterms:W3CDTF">2015-02-02T12:32:00Z</dcterms:modified>
</cp:coreProperties>
</file>