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9D" w:rsidRDefault="004B7E9D" w:rsidP="004B7E9D">
      <w:pPr>
        <w:shd w:val="clear" w:color="auto" w:fill="FFFFFF"/>
        <w:spacing w:line="278" w:lineRule="exact"/>
        <w:ind w:right="144"/>
        <w:rPr>
          <w:rFonts w:ascii="Times New Roman" w:hAnsi="Times New Roman" w:cs="Times New Roman"/>
          <w:sz w:val="40"/>
          <w:szCs w:val="40"/>
          <w:bdr w:val="none" w:sz="0" w:space="0" w:color="auto" w:frame="1"/>
          <w:shd w:val="clear" w:color="auto" w:fill="FFFFFF"/>
        </w:rPr>
      </w:pPr>
    </w:p>
    <w:p w:rsidR="004B7E9D" w:rsidRDefault="004B7E9D" w:rsidP="004B7E9D">
      <w:pPr>
        <w:shd w:val="clear" w:color="auto" w:fill="FFFFFF"/>
        <w:spacing w:line="278" w:lineRule="exact"/>
        <w:ind w:right="144"/>
        <w:rPr>
          <w:rFonts w:ascii="Times New Roman" w:hAnsi="Times New Roman" w:cs="Times New Roman"/>
          <w:sz w:val="40"/>
          <w:szCs w:val="40"/>
          <w:bdr w:val="none" w:sz="0" w:space="0" w:color="auto" w:frame="1"/>
          <w:shd w:val="clear" w:color="auto" w:fill="FFFFFF"/>
        </w:rPr>
      </w:pPr>
    </w:p>
    <w:p w:rsidR="004B7E9D" w:rsidRPr="004B7E9D" w:rsidRDefault="004B7E9D" w:rsidP="004B7E9D">
      <w:pPr>
        <w:shd w:val="clear" w:color="auto" w:fill="FFFFFF"/>
        <w:spacing w:line="278" w:lineRule="exact"/>
        <w:ind w:right="144"/>
        <w:jc w:val="center"/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</w:pPr>
      <w:r w:rsidRPr="004B7E9D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«Пальчиковый театр»</w:t>
      </w:r>
    </w:p>
    <w:p w:rsidR="004B7E9D" w:rsidRPr="004B7E9D" w:rsidRDefault="00D33DEB" w:rsidP="004B7E9D">
      <w:pPr>
        <w:shd w:val="clear" w:color="auto" w:fill="FFFFFF"/>
        <w:spacing w:line="278" w:lineRule="exact"/>
        <w:ind w:right="144"/>
        <w:rPr>
          <w:rFonts w:ascii="Times New Roman" w:hAnsi="Times New Roman" w:cs="Times New Roman"/>
          <w:sz w:val="28"/>
          <w:szCs w:val="28"/>
        </w:rPr>
      </w:pPr>
      <w:r w:rsidRPr="004B7E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Кириченко Оксана Валериевна воспитатель МБДОУ </w:t>
      </w:r>
      <w:r w:rsidR="004B7E9D" w:rsidRPr="004B7E9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детский сад комбинированного вида № 52 «Ласточка»</w:t>
      </w:r>
      <w:r w:rsidR="004B7E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г</w:t>
      </w:r>
      <w:proofErr w:type="gramStart"/>
      <w:r w:rsidR="004B7E9D">
        <w:rPr>
          <w:rFonts w:ascii="Times New Roman" w:hAnsi="Times New Roman" w:cs="Times New Roman"/>
          <w:color w:val="000000"/>
          <w:spacing w:val="-1"/>
          <w:sz w:val="28"/>
          <w:szCs w:val="28"/>
        </w:rPr>
        <w:t>.С</w:t>
      </w:r>
      <w:proofErr w:type="gramEnd"/>
      <w:r w:rsidR="004B7E9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тарый Оскол</w:t>
      </w:r>
    </w:p>
    <w:p w:rsidR="004B7E9D" w:rsidRPr="00261047" w:rsidRDefault="004B7E9D" w:rsidP="004B7E9D">
      <w:pPr>
        <w:ind w:right="972"/>
        <w:rPr>
          <w:sz w:val="28"/>
          <w:szCs w:val="28"/>
        </w:rPr>
      </w:pPr>
    </w:p>
    <w:p w:rsidR="004238A9" w:rsidRPr="00D33DEB" w:rsidRDefault="004238A9" w:rsidP="00D33DE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E9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«Если надеть на палец кукольную головку, снабдить её речью и движениями, то получится </w:t>
      </w:r>
      <w:proofErr w:type="spellStart"/>
      <w:r w:rsidRPr="004B7E9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мини-кукольный</w:t>
      </w:r>
      <w:proofErr w:type="spellEnd"/>
      <w:r w:rsidRPr="004B7E9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театр, артисты которого могут исполнять самые необычные роли и будут послушны каждому движению руки»</w:t>
      </w:r>
      <w:r w:rsidR="00D33D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D33D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33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D33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А. </w:t>
      </w:r>
      <w:proofErr w:type="spellStart"/>
      <w:r w:rsidRPr="00D33DEB">
        <w:rPr>
          <w:rFonts w:ascii="Times New Roman" w:hAnsi="Times New Roman" w:cs="Times New Roman"/>
          <w:sz w:val="28"/>
          <w:szCs w:val="28"/>
          <w:shd w:val="clear" w:color="auto" w:fill="FFFFFF"/>
        </w:rPr>
        <w:t>Лелявский</w:t>
      </w:r>
      <w:proofErr w:type="spellEnd"/>
      <w:r w:rsidR="00D33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 </w:t>
      </w:r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>Пальчиковый театр</w:t>
      </w:r>
      <w:r w:rsidRPr="00D33DEB">
        <w:rPr>
          <w:rStyle w:val="apple-converted-space"/>
          <w:rFonts w:ascii="Times New Roman" w:hAnsi="Times New Roman" w:cs="Times New Roman"/>
          <w:bCs/>
          <w:color w:val="1C1C1C"/>
          <w:sz w:val="28"/>
          <w:szCs w:val="28"/>
          <w:bdr w:val="none" w:sz="0" w:space="0" w:color="auto" w:frame="1"/>
        </w:rPr>
        <w:t> </w:t>
      </w:r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 xml:space="preserve">– это волшебный </w:t>
      </w:r>
      <w:r w:rsid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 xml:space="preserve">мир, в котором ребенок </w:t>
      </w:r>
      <w:proofErr w:type="gramStart"/>
      <w:r w:rsid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>радуется</w:t>
      </w:r>
      <w:proofErr w:type="gramEnd"/>
      <w:r w:rsid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 xml:space="preserve">  играя, а </w:t>
      </w:r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 xml:space="preserve"> играя, познает окружающий мир. </w:t>
      </w:r>
      <w:r w:rsidRPr="00D33DEB">
        <w:rPr>
          <w:rStyle w:val="apple-converted-space"/>
          <w:rFonts w:ascii="Times New Roman" w:hAnsi="Times New Roman" w:cs="Times New Roman"/>
          <w:bCs/>
          <w:color w:val="1C1C1C"/>
          <w:sz w:val="28"/>
          <w:szCs w:val="28"/>
          <w:bdr w:val="none" w:sz="0" w:space="0" w:color="auto" w:frame="1"/>
        </w:rPr>
        <w:t> </w:t>
      </w:r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 xml:space="preserve">С первых месяцев жизни вместе с колыбельными песенками, </w:t>
      </w:r>
      <w:proofErr w:type="spellStart"/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>потешками</w:t>
      </w:r>
      <w:proofErr w:type="spellEnd"/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 xml:space="preserve"> и прибаутками ребенок знакомится и с волшебным миром сказок. Из сказок дети черпают представления о времени и пространстве, о связи человека с природой, о добре и зле, о храбрости, стойкости, хитрости. Пальчиковый театр – это уникальная возможность расположить сказку на ладошке у ребенка, в которой он сможет занять, роль любого героя. Пальчиковые театры очень хороши для театрализованной деятельности. Театрализованные игры создают эмоциональный подъем, повышают жизненный</w:t>
      </w:r>
      <w:r w:rsidRPr="00D33DEB">
        <w:rPr>
          <w:rStyle w:val="apple-converted-space"/>
          <w:rFonts w:ascii="Times New Roman" w:hAnsi="Times New Roman" w:cs="Times New Roman"/>
          <w:color w:val="7B7B76"/>
          <w:sz w:val="28"/>
          <w:szCs w:val="28"/>
        </w:rPr>
        <w:t> </w:t>
      </w:r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 xml:space="preserve">тонус ребенка, участвуя в домашнем спектакле, ребенок чувствует себя раскованно, свободно. Пальчиковый театр – это прекрасный материал для развития у детей воображения, мышления и речи. Пальчиковый театр способствует развитию мелкой моторики. В ходе игр дети, повторяя движения взрослых, активизируют моторику рук. С помощью этого вырабатывается ловкость, умение управлять своими движениями, концентрировать внимание на одном виде деятельности. Пальчиковый театр незаменим для работы с детьми с особенностями развития:  Игры с маленькими героями позволяют стимулировать речевую активность, так как вся теплота, самобытность, яркость, вложенная автором в фигурку, вовлекает ребенка в сказочный мир, помогая снять различные блоки. Игра является для ребенка естественным средством самовыражения, а использование символических материалов </w:t>
      </w:r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lastRenderedPageBreak/>
        <w:t xml:space="preserve">помогает ему дистанцироваться от проблемных ситуаций. Пальчиковый театр – отличный помощник в общении с ребенком! Пальчиковые куклы «оживая» на пальце не </w:t>
      </w:r>
      <w:proofErr w:type="gramStart"/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>дадут Вам соскучится</w:t>
      </w:r>
      <w:proofErr w:type="gramEnd"/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 xml:space="preserve">, и составят компанию во время прогулки, посещения поликлиники или в дороге. Пальчиковые куклы не займут много места в маминой сумочке и помогут развлечь малыша.  Уникальность пальчикового театра состоит еще в том, что это авторские творения ручной работы. Пальчиковые </w:t>
      </w:r>
      <w:proofErr w:type="gramStart"/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>куклы</w:t>
      </w:r>
      <w:proofErr w:type="gramEnd"/>
      <w:r w:rsidRPr="00D33DEB">
        <w:rPr>
          <w:rStyle w:val="apple-converted-space"/>
          <w:rFonts w:ascii="Times New Roman" w:hAnsi="Times New Roman" w:cs="Times New Roman"/>
          <w:bCs/>
          <w:color w:val="1C1C1C"/>
          <w:sz w:val="28"/>
          <w:szCs w:val="28"/>
          <w:bdr w:val="none" w:sz="0" w:space="0" w:color="auto" w:frame="1"/>
        </w:rPr>
        <w:t> </w:t>
      </w:r>
      <w:r w:rsidRPr="00D33DEB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</w:rPr>
        <w:t xml:space="preserve">сделанные с душой и несут в себе творческую энергию, которая способна передаваться тому, кто держит их в руках. </w:t>
      </w:r>
      <w:r w:rsidRPr="00D33DEB">
        <w:rPr>
          <w:rFonts w:ascii="Times New Roman" w:hAnsi="Times New Roman" w:cs="Times New Roman"/>
          <w:sz w:val="28"/>
          <w:szCs w:val="28"/>
        </w:rPr>
        <w:t>Так подарите детям сказку! Сделайте вместе с ними несколько кукольных театров – творите, играйте, развивайте!</w:t>
      </w:r>
    </w:p>
    <w:p w:rsidR="00164B75" w:rsidRPr="00D33DEB" w:rsidRDefault="00164B75" w:rsidP="00D33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64B75" w:rsidRPr="00D33DEB" w:rsidSect="004B7E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8A9"/>
    <w:rsid w:val="00164B75"/>
    <w:rsid w:val="004238A9"/>
    <w:rsid w:val="004B7E9D"/>
    <w:rsid w:val="007218DF"/>
    <w:rsid w:val="008B3DD6"/>
    <w:rsid w:val="00C8213E"/>
    <w:rsid w:val="00D33DEB"/>
    <w:rsid w:val="00D4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8A9"/>
    <w:rPr>
      <w:b/>
      <w:bCs/>
    </w:rPr>
  </w:style>
  <w:style w:type="character" w:customStyle="1" w:styleId="apple-converted-space">
    <w:name w:val="apple-converted-space"/>
    <w:basedOn w:val="a0"/>
    <w:rsid w:val="00423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smerdov</cp:lastModifiedBy>
  <cp:revision>2</cp:revision>
  <dcterms:created xsi:type="dcterms:W3CDTF">2014-02-13T13:50:00Z</dcterms:created>
  <dcterms:modified xsi:type="dcterms:W3CDTF">2014-02-13T13:50:00Z</dcterms:modified>
</cp:coreProperties>
</file>