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6B" w:rsidRDefault="001C296B" w:rsidP="001C296B">
      <w:pPr>
        <w:spacing w:after="0"/>
        <w:ind w:left="-567" w:right="-284" w:firstLine="425"/>
        <w:jc w:val="center"/>
        <w:rPr>
          <w:rFonts w:ascii="Times New Roman" w:hAnsi="Times New Roman" w:cs="Times New Roman"/>
          <w:b/>
          <w:sz w:val="28"/>
          <w:szCs w:val="28"/>
        </w:rPr>
      </w:pPr>
      <w:bookmarkStart w:id="0" w:name="_GoBack"/>
      <w:r w:rsidRPr="001C296B">
        <w:rPr>
          <w:rFonts w:ascii="Times New Roman" w:hAnsi="Times New Roman" w:cs="Times New Roman"/>
          <w:b/>
          <w:sz w:val="28"/>
          <w:szCs w:val="28"/>
        </w:rPr>
        <w:t>Развитие фонематического слуха у детей с дизартрией во время домашних занятий с родителями.</w:t>
      </w:r>
    </w:p>
    <w:p w:rsidR="001C296B" w:rsidRPr="001C296B" w:rsidRDefault="001C296B" w:rsidP="001C296B">
      <w:pPr>
        <w:spacing w:after="0"/>
        <w:ind w:left="-567" w:right="-284" w:firstLine="425"/>
        <w:jc w:val="center"/>
        <w:rPr>
          <w:rFonts w:ascii="Times New Roman" w:hAnsi="Times New Roman" w:cs="Times New Roman"/>
          <w:b/>
          <w:sz w:val="24"/>
          <w:szCs w:val="24"/>
        </w:rPr>
      </w:pPr>
      <w:proofErr w:type="spellStart"/>
      <w:r w:rsidRPr="001C296B">
        <w:rPr>
          <w:rFonts w:ascii="Times New Roman" w:hAnsi="Times New Roman" w:cs="Times New Roman"/>
          <w:b/>
          <w:sz w:val="24"/>
          <w:szCs w:val="24"/>
        </w:rPr>
        <w:t>Бритвина</w:t>
      </w:r>
      <w:proofErr w:type="spellEnd"/>
      <w:r w:rsidRPr="001C296B">
        <w:rPr>
          <w:rFonts w:ascii="Times New Roman" w:hAnsi="Times New Roman" w:cs="Times New Roman"/>
          <w:b/>
          <w:sz w:val="24"/>
          <w:szCs w:val="24"/>
        </w:rPr>
        <w:t xml:space="preserve"> Анастасия Викторовна.</w:t>
      </w:r>
    </w:p>
    <w:p w:rsidR="001C296B" w:rsidRPr="001C296B" w:rsidRDefault="001C296B" w:rsidP="001C296B">
      <w:pPr>
        <w:spacing w:after="0"/>
        <w:ind w:left="-567" w:right="-284" w:firstLine="425"/>
        <w:jc w:val="center"/>
        <w:rPr>
          <w:rFonts w:ascii="Times New Roman" w:hAnsi="Times New Roman" w:cs="Times New Roman"/>
          <w:b/>
          <w:sz w:val="24"/>
          <w:szCs w:val="24"/>
        </w:rPr>
      </w:pPr>
      <w:r w:rsidRPr="001C296B">
        <w:rPr>
          <w:rFonts w:ascii="Times New Roman" w:hAnsi="Times New Roman" w:cs="Times New Roman"/>
          <w:b/>
          <w:sz w:val="24"/>
          <w:szCs w:val="24"/>
        </w:rPr>
        <w:t xml:space="preserve">учитель-логопед МАОУ для детей, нуждающихся в психолого-педагогической и социальной помощи, «Центр диагностики и консультирования». </w:t>
      </w:r>
    </w:p>
    <w:p w:rsidR="001C296B" w:rsidRPr="00180F4D" w:rsidRDefault="001C296B" w:rsidP="001C296B">
      <w:pPr>
        <w:spacing w:after="0"/>
        <w:ind w:left="-567" w:right="-284" w:firstLine="425"/>
        <w:jc w:val="both"/>
        <w:rPr>
          <w:rFonts w:ascii="Times New Roman" w:hAnsi="Times New Roman" w:cs="Times New Roman"/>
          <w:sz w:val="28"/>
          <w:szCs w:val="28"/>
        </w:rPr>
      </w:pPr>
      <w:r w:rsidRPr="00180F4D">
        <w:rPr>
          <w:rFonts w:ascii="Times New Roman" w:hAnsi="Times New Roman" w:cs="Times New Roman"/>
          <w:sz w:val="28"/>
          <w:szCs w:val="28"/>
        </w:rPr>
        <w:t xml:space="preserve">В настоящее время наблюдается рост детей с диагнозом «дизартрия». Это связанно с множеством факторов: </w:t>
      </w:r>
      <w:proofErr w:type="spellStart"/>
      <w:r w:rsidRPr="00180F4D">
        <w:rPr>
          <w:rFonts w:ascii="Times New Roman" w:hAnsi="Times New Roman" w:cs="Times New Roman"/>
          <w:sz w:val="28"/>
          <w:szCs w:val="28"/>
        </w:rPr>
        <w:t>пренатальные</w:t>
      </w:r>
      <w:proofErr w:type="spellEnd"/>
      <w:r w:rsidRPr="00180F4D">
        <w:rPr>
          <w:rFonts w:ascii="Times New Roman" w:hAnsi="Times New Roman" w:cs="Times New Roman"/>
          <w:sz w:val="28"/>
          <w:szCs w:val="28"/>
        </w:rPr>
        <w:t xml:space="preserve"> и натальные патологии,  токсикозы и интоксикации во время беременности, родовые травмы и так далее.</w:t>
      </w:r>
    </w:p>
    <w:p w:rsidR="001C296B" w:rsidRPr="00180F4D" w:rsidRDefault="001C296B" w:rsidP="001C296B">
      <w:pPr>
        <w:spacing w:after="0"/>
        <w:ind w:left="-567" w:right="-284" w:firstLine="425"/>
        <w:jc w:val="both"/>
        <w:rPr>
          <w:rFonts w:ascii="Times New Roman" w:hAnsi="Times New Roman" w:cs="Times New Roman"/>
          <w:sz w:val="28"/>
          <w:szCs w:val="28"/>
          <w:shd w:val="clear" w:color="auto" w:fill="FFFFFF"/>
        </w:rPr>
      </w:pPr>
      <w:r w:rsidRPr="00180F4D">
        <w:rPr>
          <w:rFonts w:ascii="Times New Roman" w:hAnsi="Times New Roman" w:cs="Times New Roman"/>
          <w:sz w:val="28"/>
          <w:szCs w:val="28"/>
        </w:rPr>
        <w:t xml:space="preserve">В структуре речевого дефекта при дизартрии ведущим являются </w:t>
      </w:r>
      <w:r w:rsidR="00F811FF">
        <w:rPr>
          <w:rFonts w:ascii="Times New Roman" w:hAnsi="Times New Roman" w:cs="Times New Roman"/>
          <w:sz w:val="28"/>
          <w:szCs w:val="28"/>
          <w:shd w:val="clear" w:color="auto" w:fill="FFFFFF"/>
        </w:rPr>
        <w:t xml:space="preserve">фонетические нарушения. </w:t>
      </w:r>
      <w:r w:rsidRPr="00180F4D">
        <w:rPr>
          <w:rFonts w:ascii="Times New Roman" w:hAnsi="Times New Roman" w:cs="Times New Roman"/>
          <w:sz w:val="28"/>
          <w:szCs w:val="28"/>
          <w:shd w:val="clear" w:color="auto" w:fill="FFFFFF"/>
        </w:rPr>
        <w:t>Нарушения фонетической стороны речи с трудом поддаются коррекции, отрицательно влияют на формирование фонематического, лексического и грамматического компонентов речевой функциональной системы, вызывая вторичные отклонения в их развитии.</w:t>
      </w:r>
      <w:r w:rsidR="00F811FF">
        <w:rPr>
          <w:rFonts w:ascii="Times New Roman" w:hAnsi="Times New Roman" w:cs="Times New Roman"/>
          <w:sz w:val="28"/>
          <w:szCs w:val="28"/>
          <w:shd w:val="clear" w:color="auto" w:fill="FFFFFF"/>
        </w:rPr>
        <w:t xml:space="preserve"> Так же отрицательно эти нарушения влияют на развитие фонематического слуха.</w:t>
      </w:r>
    </w:p>
    <w:p w:rsidR="001C296B" w:rsidRPr="002406FC" w:rsidRDefault="001C296B" w:rsidP="001C296B">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0F4D">
        <w:rPr>
          <w:rFonts w:ascii="Times New Roman" w:eastAsia="Times New Roman" w:hAnsi="Times New Roman" w:cs="Times New Roman"/>
          <w:sz w:val="28"/>
          <w:szCs w:val="28"/>
        </w:rPr>
        <w:t xml:space="preserve">  Фонематический слух – это врождённая способность, позволяющая узнавать  наличие данного звука в слове, различать между собой слова, состоящие из одних и тех же фонем, различать слова, отличающиеся только одной фонемой.</w:t>
      </w:r>
    </w:p>
    <w:p w:rsidR="00A002FD" w:rsidRDefault="001C296B" w:rsidP="001C296B">
      <w:pPr>
        <w:spacing w:after="0"/>
        <w:ind w:left="-567" w:right="-284" w:firstLine="425"/>
        <w:jc w:val="both"/>
        <w:rPr>
          <w:rFonts w:ascii="Times New Roman" w:hAnsi="Times New Roman" w:cs="Times New Roman"/>
          <w:sz w:val="28"/>
          <w:szCs w:val="28"/>
        </w:rPr>
      </w:pPr>
      <w:r w:rsidRPr="00180F4D">
        <w:rPr>
          <w:rFonts w:ascii="Times New Roman" w:hAnsi="Times New Roman" w:cs="Times New Roman"/>
          <w:sz w:val="28"/>
          <w:szCs w:val="28"/>
        </w:rPr>
        <w:t xml:space="preserve">В случае нарушения фонематического слуха у ребенка возникает трудность в определении неправильно звучащих звуков в своей речи. А это приводит к трудностям в постановке звуков. </w:t>
      </w:r>
    </w:p>
    <w:p w:rsidR="001C296B" w:rsidRDefault="001C296B" w:rsidP="00F811FF">
      <w:pPr>
        <w:spacing w:after="0"/>
        <w:ind w:left="-567" w:right="-284" w:firstLine="425"/>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очень часто трудно организовать систематические занятия с ребенком по целенаправленному формированию фонематического слуха. Большим подспорьем в этом вопросе могут являться занятия с родителями. Эффективным методом, экономящим время логопедов и родителей, для объяснения логопедом родителям о понятии «фонематический слух» могут выступать информационные буклеты. В таких буклетах содержится вся необходимая информация для родителей о фонематическом слухе и упражнения для формирования и коррекции фонематического слуха. В данном буклете приведены лишь примеры упражнений. Можно выпускать такие буклеты с периодичностью раз в месяц (два месяца) и менять упражнения, по мере развития у каждого ребёнка фонематического слуха.</w:t>
      </w:r>
    </w:p>
    <w:p w:rsidR="00F811FF" w:rsidRDefault="00F811FF" w:rsidP="00F811FF">
      <w:pPr>
        <w:spacing w:after="0"/>
        <w:ind w:left="-567" w:right="-284" w:firstLine="425"/>
        <w:jc w:val="both"/>
        <w:rPr>
          <w:rFonts w:ascii="Times New Roman" w:hAnsi="Times New Roman" w:cs="Times New Roman"/>
          <w:sz w:val="28"/>
          <w:szCs w:val="28"/>
        </w:rPr>
      </w:pPr>
      <w:r>
        <w:rPr>
          <w:rFonts w:ascii="Times New Roman" w:hAnsi="Times New Roman" w:cs="Times New Roman"/>
          <w:sz w:val="28"/>
          <w:szCs w:val="28"/>
        </w:rPr>
        <w:t>Далее я опишу примерное содержание буклета.</w:t>
      </w:r>
    </w:p>
    <w:p w:rsidR="00F811FF" w:rsidRDefault="00F811FF" w:rsidP="00F811FF">
      <w:pPr>
        <w:spacing w:after="0"/>
        <w:ind w:left="-567" w:right="-284" w:firstLine="425"/>
        <w:jc w:val="both"/>
        <w:rPr>
          <w:rFonts w:ascii="Times New Roman" w:hAnsi="Times New Roman" w:cs="Times New Roman"/>
          <w:sz w:val="28"/>
          <w:szCs w:val="28"/>
        </w:rPr>
      </w:pPr>
      <w:r>
        <w:rPr>
          <w:rFonts w:ascii="Times New Roman" w:hAnsi="Times New Roman" w:cs="Times New Roman"/>
          <w:sz w:val="28"/>
          <w:szCs w:val="28"/>
        </w:rPr>
        <w:t>Сначала необходимо познакомить родителей с понятием фонематический слух. Можно использовать такой текст:</w:t>
      </w:r>
    </w:p>
    <w:p w:rsidR="00F811FF" w:rsidRPr="00F811FF" w:rsidRDefault="00F811FF" w:rsidP="00F811FF">
      <w:pPr>
        <w:pStyle w:val="3"/>
        <w:widowControl w:val="0"/>
        <w:ind w:firstLine="90"/>
        <w:jc w:val="both"/>
        <w:rPr>
          <w:rFonts w:ascii="Times New Roman" w:hAnsi="Times New Roman"/>
          <w:i/>
          <w:color w:val="auto"/>
          <w:sz w:val="28"/>
          <w:szCs w:val="28"/>
        </w:rPr>
      </w:pPr>
      <w:r w:rsidRPr="00F811FF">
        <w:rPr>
          <w:rFonts w:ascii="Symbol" w:hAnsi="Symbol"/>
          <w:i/>
          <w:color w:val="auto"/>
          <w:sz w:val="20"/>
          <w:szCs w:val="20"/>
        </w:rPr>
        <w:t></w:t>
      </w:r>
      <w:r w:rsidRPr="00F811FF">
        <w:rPr>
          <w:i/>
          <w:color w:val="auto"/>
        </w:rPr>
        <w:t> </w:t>
      </w:r>
      <w:r w:rsidRPr="00F811FF">
        <w:rPr>
          <w:rFonts w:ascii="Times New Roman" w:hAnsi="Times New Roman"/>
          <w:i/>
          <w:color w:val="auto"/>
          <w:sz w:val="28"/>
          <w:szCs w:val="28"/>
        </w:rPr>
        <w:t>Как известно, речь и слух неразрывно, связаны: даже небольшое снижение слуха является существенным препятствием для формирования правильной речи. Мы говорим, так сказать, о физическом слухе. Но не менее важен и фонематический слух. Что это такое? Фонематический слух — это умение различать звуки речи, выделять их из общего звучания слова</w:t>
      </w:r>
      <w:proofErr w:type="gramStart"/>
      <w:r w:rsidRPr="00F811FF">
        <w:rPr>
          <w:rFonts w:ascii="Times New Roman" w:hAnsi="Times New Roman"/>
          <w:i/>
          <w:color w:val="auto"/>
          <w:sz w:val="28"/>
          <w:szCs w:val="28"/>
        </w:rPr>
        <w:t xml:space="preserve"> .</w:t>
      </w:r>
      <w:proofErr w:type="gramEnd"/>
      <w:r w:rsidRPr="00F811FF">
        <w:rPr>
          <w:rFonts w:ascii="Times New Roman" w:hAnsi="Times New Roman"/>
          <w:i/>
          <w:color w:val="auto"/>
          <w:sz w:val="28"/>
          <w:szCs w:val="28"/>
        </w:rPr>
        <w:t xml:space="preserve"> </w:t>
      </w:r>
    </w:p>
    <w:p w:rsidR="00F811FF" w:rsidRPr="00F811FF" w:rsidRDefault="00F811FF" w:rsidP="00F811FF">
      <w:pPr>
        <w:pStyle w:val="3"/>
        <w:widowControl w:val="0"/>
        <w:ind w:firstLine="90"/>
        <w:jc w:val="both"/>
        <w:rPr>
          <w:rFonts w:ascii="Times New Roman" w:hAnsi="Times New Roman"/>
          <w:i/>
          <w:color w:val="auto"/>
          <w:sz w:val="28"/>
          <w:szCs w:val="28"/>
        </w:rPr>
      </w:pPr>
      <w:r w:rsidRPr="00F811FF">
        <w:rPr>
          <w:rFonts w:ascii="Symbol" w:hAnsi="Symbol"/>
          <w:i/>
          <w:color w:val="auto"/>
          <w:sz w:val="28"/>
          <w:szCs w:val="28"/>
        </w:rPr>
        <w:t></w:t>
      </w:r>
      <w:r w:rsidRPr="00F811FF">
        <w:rPr>
          <w:i/>
          <w:color w:val="auto"/>
          <w:sz w:val="28"/>
          <w:szCs w:val="28"/>
        </w:rPr>
        <w:t> </w:t>
      </w:r>
      <w:r w:rsidRPr="00F811FF">
        <w:rPr>
          <w:rFonts w:ascii="Times New Roman" w:hAnsi="Times New Roman"/>
          <w:i/>
          <w:color w:val="auto"/>
          <w:sz w:val="28"/>
          <w:szCs w:val="28"/>
        </w:rPr>
        <w:t xml:space="preserve">Задержка развития фонематического слуха неизбежно сказывается и при </w:t>
      </w:r>
      <w:r w:rsidRPr="00F811FF">
        <w:rPr>
          <w:rFonts w:ascii="Times New Roman" w:hAnsi="Times New Roman"/>
          <w:i/>
          <w:color w:val="auto"/>
          <w:sz w:val="28"/>
          <w:szCs w:val="28"/>
        </w:rPr>
        <w:lastRenderedPageBreak/>
        <w:t>обучении ребенка грамоте — даже в том случае, если в устной речи нет заметных дефектов. Без умения различать звуки в слове, выделять и объединять их нельзя овладеть навыками правильного чтения и письма.</w:t>
      </w:r>
    </w:p>
    <w:p w:rsidR="00F811FF" w:rsidRPr="00F811FF" w:rsidRDefault="00F811FF" w:rsidP="00F811FF">
      <w:pPr>
        <w:pStyle w:val="3"/>
        <w:widowControl w:val="0"/>
        <w:ind w:firstLine="90"/>
        <w:jc w:val="both"/>
        <w:rPr>
          <w:rFonts w:ascii="Times New Roman" w:hAnsi="Times New Roman"/>
          <w:i/>
          <w:color w:val="auto"/>
          <w:sz w:val="28"/>
          <w:szCs w:val="28"/>
        </w:rPr>
      </w:pPr>
      <w:r w:rsidRPr="00F811FF">
        <w:rPr>
          <w:rFonts w:ascii="Symbol" w:hAnsi="Symbol"/>
          <w:i/>
          <w:color w:val="auto"/>
          <w:sz w:val="28"/>
          <w:szCs w:val="28"/>
        </w:rPr>
        <w:t></w:t>
      </w:r>
      <w:r w:rsidRPr="00F811FF">
        <w:rPr>
          <w:i/>
          <w:color w:val="auto"/>
          <w:sz w:val="28"/>
          <w:szCs w:val="28"/>
        </w:rPr>
        <w:t> </w:t>
      </w:r>
      <w:r w:rsidRPr="00F811FF">
        <w:rPr>
          <w:rFonts w:ascii="Times New Roman" w:hAnsi="Times New Roman"/>
          <w:i/>
          <w:color w:val="auto"/>
          <w:sz w:val="28"/>
          <w:szCs w:val="28"/>
        </w:rPr>
        <w:t>Как же развивать фонематический слух родителям дома? В нашем буклете мы предлагаем вам увлекательные игры для развития фонематического слуха.</w:t>
      </w:r>
    </w:p>
    <w:p w:rsidR="00F811FF" w:rsidRPr="00F811FF" w:rsidRDefault="00F811FF" w:rsidP="00F811FF">
      <w:pPr>
        <w:pStyle w:val="3"/>
        <w:widowControl w:val="0"/>
        <w:ind w:left="-284" w:firstLine="284"/>
        <w:jc w:val="both"/>
        <w:rPr>
          <w:rFonts w:ascii="Times New Roman" w:hAnsi="Times New Roman"/>
          <w:color w:val="auto"/>
          <w:sz w:val="28"/>
          <w:szCs w:val="28"/>
        </w:rPr>
      </w:pPr>
      <w:r w:rsidRPr="00F811FF">
        <w:rPr>
          <w:rFonts w:ascii="Times New Roman" w:hAnsi="Times New Roman"/>
          <w:color w:val="auto"/>
          <w:sz w:val="28"/>
          <w:szCs w:val="28"/>
        </w:rPr>
        <w:t>Далее необходимо представить родителям некоторые упражнения для развития фонематического слуха:</w:t>
      </w:r>
    </w:p>
    <w:p w:rsidR="00F811FF" w:rsidRPr="00F811FF" w:rsidRDefault="00F811FF" w:rsidP="00F811FF">
      <w:pPr>
        <w:widowControl w:val="0"/>
        <w:spacing w:after="120" w:line="240" w:lineRule="exact"/>
        <w:jc w:val="both"/>
        <w:rPr>
          <w:rFonts w:ascii="Times New Roman" w:hAnsi="Times New Roman" w:cs="Times New Roman"/>
          <w:i/>
          <w:sz w:val="28"/>
          <w:szCs w:val="28"/>
        </w:rPr>
      </w:pPr>
      <w:r w:rsidRPr="00F811FF">
        <w:rPr>
          <w:rFonts w:ascii="Times New Roman" w:hAnsi="Times New Roman" w:cs="Times New Roman"/>
          <w:b/>
          <w:bCs/>
          <w:i/>
          <w:sz w:val="28"/>
          <w:szCs w:val="28"/>
        </w:rPr>
        <w:t xml:space="preserve">1.«Ушки - слушки». </w:t>
      </w:r>
      <w:r w:rsidRPr="00F811FF">
        <w:rPr>
          <w:rFonts w:ascii="Times New Roman" w:hAnsi="Times New Roman" w:cs="Times New Roman"/>
          <w:i/>
          <w:sz w:val="28"/>
          <w:szCs w:val="28"/>
        </w:rPr>
        <w:t xml:space="preserve"> </w:t>
      </w:r>
      <w:r w:rsidRPr="00F811FF">
        <w:rPr>
          <w:rFonts w:ascii="Times New Roman" w:hAnsi="Times New Roman" w:cs="Times New Roman"/>
          <w:i/>
          <w:iCs/>
          <w:sz w:val="28"/>
          <w:szCs w:val="28"/>
        </w:rPr>
        <w:t>Цель:</w:t>
      </w:r>
      <w:r w:rsidRPr="00F811FF">
        <w:rPr>
          <w:rFonts w:ascii="Times New Roman" w:hAnsi="Times New Roman" w:cs="Times New Roman"/>
          <w:i/>
          <w:sz w:val="28"/>
          <w:szCs w:val="28"/>
        </w:rPr>
        <w:t> закреплять умение дифференцировать звуки, развивать слуховое внимание.  Родитель показывает деревянные, металлические ложки, хрустальные рюмки. Дети называют эти предметы. Родитель предлагает послушать, как звучат эти предметы. Установив ширму, воспроизводит звучание этих предметов по очереди. Дети узнают звуки и называют предметы их издающие.</w:t>
      </w:r>
    </w:p>
    <w:p w:rsidR="00F811FF" w:rsidRPr="00F811FF" w:rsidRDefault="00F811FF" w:rsidP="00F811FF">
      <w:pPr>
        <w:widowControl w:val="0"/>
        <w:spacing w:after="120" w:line="240" w:lineRule="exact"/>
        <w:jc w:val="both"/>
        <w:rPr>
          <w:rFonts w:ascii="Times New Roman" w:hAnsi="Times New Roman" w:cs="Times New Roman"/>
          <w:i/>
          <w:sz w:val="28"/>
          <w:szCs w:val="28"/>
        </w:rPr>
      </w:pPr>
      <w:r w:rsidRPr="00F811FF">
        <w:rPr>
          <w:rFonts w:ascii="Times New Roman" w:hAnsi="Times New Roman" w:cs="Times New Roman"/>
          <w:b/>
          <w:bCs/>
          <w:i/>
          <w:sz w:val="28"/>
          <w:szCs w:val="28"/>
        </w:rPr>
        <w:t xml:space="preserve">2. «Где звенит?» </w:t>
      </w:r>
      <w:r w:rsidRPr="00F811FF">
        <w:rPr>
          <w:rFonts w:ascii="Times New Roman" w:hAnsi="Times New Roman" w:cs="Times New Roman"/>
          <w:i/>
          <w:iCs/>
          <w:sz w:val="28"/>
          <w:szCs w:val="28"/>
        </w:rPr>
        <w:t>Цель:</w:t>
      </w:r>
      <w:r w:rsidRPr="00F811FF">
        <w:rPr>
          <w:rFonts w:ascii="Times New Roman" w:hAnsi="Times New Roman" w:cs="Times New Roman"/>
          <w:i/>
          <w:sz w:val="28"/>
          <w:szCs w:val="28"/>
        </w:rPr>
        <w:t> развивать слуховое внимание, умение ориентироваться в пространстве с закрытыми глазами. Дети стоят с закрытыми глазами. Родитель с колокольчиком бесшумно передвигается по группе и звенит. Дети, не открывая глаз, указывают рукой в направлении источника звука</w:t>
      </w:r>
    </w:p>
    <w:p w:rsidR="00F811FF" w:rsidRPr="00F811FF" w:rsidRDefault="00F811FF" w:rsidP="00F811FF">
      <w:pPr>
        <w:widowControl w:val="0"/>
        <w:spacing w:after="120" w:line="240" w:lineRule="exact"/>
        <w:jc w:val="both"/>
        <w:rPr>
          <w:rFonts w:ascii="Times New Roman" w:hAnsi="Times New Roman" w:cs="Times New Roman"/>
          <w:i/>
          <w:sz w:val="28"/>
          <w:szCs w:val="28"/>
        </w:rPr>
      </w:pPr>
      <w:r w:rsidRPr="00F811FF">
        <w:rPr>
          <w:rFonts w:ascii="Times New Roman" w:hAnsi="Times New Roman" w:cs="Times New Roman"/>
          <w:i/>
          <w:sz w:val="28"/>
          <w:szCs w:val="28"/>
        </w:rPr>
        <w:t xml:space="preserve">3. </w:t>
      </w:r>
      <w:r w:rsidRPr="00F811FF">
        <w:rPr>
          <w:rFonts w:ascii="Times New Roman" w:hAnsi="Times New Roman" w:cs="Times New Roman"/>
          <w:b/>
          <w:bCs/>
          <w:i/>
          <w:sz w:val="28"/>
          <w:szCs w:val="28"/>
        </w:rPr>
        <w:t> Пальчиковая игра «Гроза»</w:t>
      </w:r>
    </w:p>
    <w:p w:rsidR="00F811FF" w:rsidRPr="00F811FF" w:rsidRDefault="00F811FF" w:rsidP="00F811FF">
      <w:pPr>
        <w:widowControl w:val="0"/>
        <w:spacing w:after="120" w:line="240" w:lineRule="exact"/>
        <w:jc w:val="both"/>
        <w:rPr>
          <w:rFonts w:ascii="Times New Roman" w:hAnsi="Times New Roman" w:cs="Times New Roman"/>
          <w:i/>
          <w:sz w:val="28"/>
          <w:szCs w:val="28"/>
        </w:rPr>
      </w:pPr>
      <w:r w:rsidRPr="00F811FF">
        <w:rPr>
          <w:rFonts w:ascii="Times New Roman" w:hAnsi="Times New Roman" w:cs="Times New Roman"/>
          <w:i/>
          <w:iCs/>
          <w:sz w:val="28"/>
          <w:szCs w:val="28"/>
        </w:rPr>
        <w:t>Цель:</w:t>
      </w:r>
      <w:r w:rsidRPr="00F811FF">
        <w:rPr>
          <w:rFonts w:ascii="Times New Roman" w:hAnsi="Times New Roman" w:cs="Times New Roman"/>
          <w:i/>
          <w:sz w:val="28"/>
          <w:szCs w:val="28"/>
        </w:rPr>
        <w:t> согласовывать движение с текстом, с учётом изменения динамики и темпа звучания. Родитель читает слова игры, а дети выполняют движения соответственно тексту.</w:t>
      </w:r>
    </w:p>
    <w:p w:rsidR="00F811FF" w:rsidRPr="00F811FF" w:rsidRDefault="00F811FF" w:rsidP="00F811FF">
      <w:pPr>
        <w:widowControl w:val="0"/>
        <w:jc w:val="both"/>
        <w:rPr>
          <w:rFonts w:ascii="Times New Roman" w:hAnsi="Times New Roman" w:cs="Times New Roman"/>
          <w:i/>
          <w:iCs/>
          <w:sz w:val="28"/>
          <w:szCs w:val="28"/>
        </w:rPr>
      </w:pPr>
      <w:r w:rsidRPr="00F811FF">
        <w:rPr>
          <w:rFonts w:ascii="Times New Roman" w:hAnsi="Times New Roman" w:cs="Times New Roman"/>
          <w:i/>
          <w:sz w:val="28"/>
          <w:szCs w:val="28"/>
        </w:rPr>
        <w:t>Закапали капли </w:t>
      </w:r>
      <w:r w:rsidRPr="00F811FF">
        <w:rPr>
          <w:rFonts w:ascii="Times New Roman" w:hAnsi="Times New Roman" w:cs="Times New Roman"/>
          <w:i/>
          <w:iCs/>
          <w:sz w:val="28"/>
          <w:szCs w:val="28"/>
        </w:rPr>
        <w:t>(стучат по столу двумя указательными пальцами).</w:t>
      </w:r>
      <w:r w:rsidRPr="00F811FF">
        <w:rPr>
          <w:rFonts w:ascii="Times New Roman" w:hAnsi="Times New Roman" w:cs="Times New Roman"/>
          <w:i/>
          <w:iCs/>
          <w:sz w:val="28"/>
          <w:szCs w:val="28"/>
        </w:rPr>
        <w:br/>
      </w:r>
      <w:r w:rsidRPr="00F811FF">
        <w:rPr>
          <w:rFonts w:ascii="Times New Roman" w:hAnsi="Times New Roman" w:cs="Times New Roman"/>
          <w:i/>
          <w:sz w:val="28"/>
          <w:szCs w:val="28"/>
        </w:rPr>
        <w:t>Идёт дождь </w:t>
      </w:r>
      <w:r w:rsidRPr="00F811FF">
        <w:rPr>
          <w:rFonts w:ascii="Times New Roman" w:hAnsi="Times New Roman" w:cs="Times New Roman"/>
          <w:i/>
          <w:iCs/>
          <w:sz w:val="28"/>
          <w:szCs w:val="28"/>
        </w:rPr>
        <w:t>(тихо стучат четырьмя пальцами обеих рук).</w:t>
      </w:r>
      <w:r w:rsidRPr="00F811FF">
        <w:rPr>
          <w:rFonts w:ascii="Times New Roman" w:hAnsi="Times New Roman" w:cs="Times New Roman"/>
          <w:i/>
          <w:sz w:val="28"/>
          <w:szCs w:val="28"/>
        </w:rPr>
        <w:br/>
        <w:t>Он льёт, как из ведра </w:t>
      </w:r>
      <w:r w:rsidRPr="00F811FF">
        <w:rPr>
          <w:rFonts w:ascii="Times New Roman" w:hAnsi="Times New Roman" w:cs="Times New Roman"/>
          <w:i/>
          <w:iCs/>
          <w:sz w:val="28"/>
          <w:szCs w:val="28"/>
        </w:rPr>
        <w:t>(громко стучат четырьмя пальцами).</w:t>
      </w:r>
      <w:r w:rsidRPr="00F811FF">
        <w:rPr>
          <w:rFonts w:ascii="Times New Roman" w:hAnsi="Times New Roman" w:cs="Times New Roman"/>
          <w:i/>
          <w:iCs/>
          <w:sz w:val="28"/>
          <w:szCs w:val="28"/>
        </w:rPr>
        <w:br/>
      </w:r>
      <w:r w:rsidRPr="00F811FF">
        <w:rPr>
          <w:rFonts w:ascii="Times New Roman" w:hAnsi="Times New Roman" w:cs="Times New Roman"/>
          <w:i/>
          <w:sz w:val="28"/>
          <w:szCs w:val="28"/>
        </w:rPr>
        <w:t>Пошёл град </w:t>
      </w:r>
      <w:r w:rsidRPr="00F811FF">
        <w:rPr>
          <w:rFonts w:ascii="Times New Roman" w:hAnsi="Times New Roman" w:cs="Times New Roman"/>
          <w:i/>
          <w:iCs/>
          <w:sz w:val="28"/>
          <w:szCs w:val="28"/>
        </w:rPr>
        <w:t>(стучат косточками пальцев, выбивая дробь).</w:t>
      </w:r>
      <w:r w:rsidRPr="00F811FF">
        <w:rPr>
          <w:rFonts w:ascii="Times New Roman" w:hAnsi="Times New Roman" w:cs="Times New Roman"/>
          <w:i/>
          <w:iCs/>
          <w:sz w:val="28"/>
          <w:szCs w:val="28"/>
        </w:rPr>
        <w:br/>
      </w:r>
      <w:r w:rsidRPr="00F811FF">
        <w:rPr>
          <w:rFonts w:ascii="Times New Roman" w:hAnsi="Times New Roman" w:cs="Times New Roman"/>
          <w:i/>
          <w:sz w:val="28"/>
          <w:szCs w:val="28"/>
        </w:rPr>
        <w:t>Гремит гром </w:t>
      </w:r>
      <w:r w:rsidRPr="00F811FF">
        <w:rPr>
          <w:rFonts w:ascii="Times New Roman" w:hAnsi="Times New Roman" w:cs="Times New Roman"/>
          <w:i/>
          <w:iCs/>
          <w:sz w:val="28"/>
          <w:szCs w:val="28"/>
        </w:rPr>
        <w:t>(барабанить кулаками по столу).</w:t>
      </w:r>
      <w:r w:rsidRPr="00F811FF">
        <w:rPr>
          <w:rFonts w:ascii="Times New Roman" w:hAnsi="Times New Roman" w:cs="Times New Roman"/>
          <w:i/>
          <w:iCs/>
          <w:sz w:val="28"/>
          <w:szCs w:val="28"/>
        </w:rPr>
        <w:br/>
      </w:r>
      <w:r w:rsidRPr="00F811FF">
        <w:rPr>
          <w:rFonts w:ascii="Times New Roman" w:hAnsi="Times New Roman" w:cs="Times New Roman"/>
          <w:i/>
          <w:sz w:val="28"/>
          <w:szCs w:val="28"/>
        </w:rPr>
        <w:t>Сверкает молния </w:t>
      </w:r>
      <w:r w:rsidRPr="00F811FF">
        <w:rPr>
          <w:rFonts w:ascii="Times New Roman" w:hAnsi="Times New Roman" w:cs="Times New Roman"/>
          <w:i/>
          <w:iCs/>
          <w:sz w:val="28"/>
          <w:szCs w:val="28"/>
        </w:rPr>
        <w:t>(рисуем пальцами молнию в воздухе, издаём звук ш).</w:t>
      </w:r>
      <w:r w:rsidRPr="00F811FF">
        <w:rPr>
          <w:rFonts w:ascii="Times New Roman" w:hAnsi="Times New Roman" w:cs="Times New Roman"/>
          <w:i/>
          <w:sz w:val="28"/>
          <w:szCs w:val="28"/>
        </w:rPr>
        <w:br/>
        <w:t>Все быстро убегают домой </w:t>
      </w:r>
      <w:r w:rsidRPr="00F811FF">
        <w:rPr>
          <w:rFonts w:ascii="Times New Roman" w:hAnsi="Times New Roman" w:cs="Times New Roman"/>
          <w:i/>
          <w:iCs/>
          <w:sz w:val="28"/>
          <w:szCs w:val="28"/>
        </w:rPr>
        <w:t>(хлопок в ладоши, руки прячут за спину).</w:t>
      </w:r>
    </w:p>
    <w:p w:rsidR="00F811FF" w:rsidRPr="00F811FF" w:rsidRDefault="00F811FF" w:rsidP="00F811FF">
      <w:pPr>
        <w:widowControl w:val="0"/>
        <w:spacing w:after="120" w:line="240" w:lineRule="exact"/>
        <w:jc w:val="both"/>
        <w:rPr>
          <w:rFonts w:ascii="Times New Roman" w:hAnsi="Times New Roman" w:cs="Times New Roman"/>
          <w:i/>
          <w:iCs/>
          <w:sz w:val="28"/>
          <w:szCs w:val="28"/>
        </w:rPr>
      </w:pPr>
      <w:r w:rsidRPr="00F811FF">
        <w:rPr>
          <w:rFonts w:ascii="Times New Roman" w:hAnsi="Times New Roman" w:cs="Times New Roman"/>
          <w:i/>
          <w:iCs/>
          <w:sz w:val="28"/>
          <w:szCs w:val="28"/>
        </w:rPr>
        <w:t>4. Отвечай – не торопясь. Цель: совершенствовать фонематический слух, называть слова с определённым звуком, определять место звука в слове, подбирать слова в предложении с одинаковым звуком. Предложить несколько заданий на сообразительность, проверить, как дети научились слышать и выделять определённые звуки в словах.</w:t>
      </w:r>
    </w:p>
    <w:p w:rsidR="00F811FF" w:rsidRPr="00F811FF" w:rsidRDefault="00F811FF" w:rsidP="00F811FF">
      <w:pPr>
        <w:widowControl w:val="0"/>
        <w:spacing w:line="240" w:lineRule="exact"/>
        <w:ind w:left="360" w:hanging="360"/>
        <w:jc w:val="both"/>
        <w:rPr>
          <w:rFonts w:ascii="Times New Roman" w:hAnsi="Times New Roman" w:cs="Times New Roman"/>
          <w:i/>
          <w:iCs/>
          <w:sz w:val="28"/>
          <w:szCs w:val="28"/>
        </w:rPr>
      </w:pPr>
      <w:r w:rsidRPr="00F811FF">
        <w:rPr>
          <w:rFonts w:ascii="Times New Roman" w:hAnsi="Times New Roman" w:cs="Times New Roman"/>
          <w:i/>
          <w:iCs/>
          <w:sz w:val="28"/>
          <w:szCs w:val="28"/>
        </w:rPr>
        <w:t>· Придумай слово, которое начинается на последний звук слова палас.</w:t>
      </w:r>
    </w:p>
    <w:p w:rsidR="00F811FF" w:rsidRPr="00F811FF" w:rsidRDefault="00F811FF" w:rsidP="00F811FF">
      <w:pPr>
        <w:widowControl w:val="0"/>
        <w:spacing w:line="240" w:lineRule="exact"/>
        <w:ind w:left="360" w:hanging="360"/>
        <w:jc w:val="both"/>
        <w:rPr>
          <w:rFonts w:ascii="Times New Roman" w:hAnsi="Times New Roman" w:cs="Times New Roman"/>
          <w:i/>
          <w:iCs/>
          <w:sz w:val="28"/>
          <w:szCs w:val="28"/>
        </w:rPr>
      </w:pPr>
      <w:r w:rsidRPr="00F811FF">
        <w:rPr>
          <w:rFonts w:ascii="Times New Roman" w:hAnsi="Times New Roman" w:cs="Times New Roman"/>
          <w:i/>
          <w:iCs/>
          <w:sz w:val="28"/>
          <w:szCs w:val="28"/>
        </w:rPr>
        <w:t>· Вспомни название домашних животных, в котором был бы последний звук слова нос (собака, свинья …)</w:t>
      </w:r>
    </w:p>
    <w:p w:rsidR="00F811FF" w:rsidRPr="00F811FF" w:rsidRDefault="00F811FF" w:rsidP="00F811FF">
      <w:pPr>
        <w:widowControl w:val="0"/>
        <w:spacing w:line="240" w:lineRule="exact"/>
        <w:ind w:left="360" w:hanging="360"/>
        <w:jc w:val="both"/>
        <w:rPr>
          <w:rFonts w:ascii="Times New Roman" w:hAnsi="Times New Roman" w:cs="Times New Roman"/>
          <w:i/>
          <w:iCs/>
          <w:sz w:val="28"/>
          <w:szCs w:val="28"/>
        </w:rPr>
      </w:pPr>
      <w:r w:rsidRPr="00F811FF">
        <w:rPr>
          <w:rFonts w:ascii="Times New Roman" w:hAnsi="Times New Roman" w:cs="Times New Roman"/>
          <w:i/>
          <w:iCs/>
          <w:sz w:val="28"/>
          <w:szCs w:val="28"/>
        </w:rPr>
        <w:t>· Подбери слово, чтобы первый звук был </w:t>
      </w:r>
      <w:proofErr w:type="gramStart"/>
      <w:r w:rsidRPr="00F811FF">
        <w:rPr>
          <w:rFonts w:ascii="Times New Roman" w:hAnsi="Times New Roman" w:cs="Times New Roman"/>
          <w:i/>
          <w:iCs/>
          <w:sz w:val="28"/>
          <w:szCs w:val="28"/>
        </w:rPr>
        <w:t>м</w:t>
      </w:r>
      <w:proofErr w:type="gramEnd"/>
      <w:r w:rsidRPr="00F811FF">
        <w:rPr>
          <w:rFonts w:ascii="Times New Roman" w:hAnsi="Times New Roman" w:cs="Times New Roman"/>
          <w:i/>
          <w:iCs/>
          <w:sz w:val="28"/>
          <w:szCs w:val="28"/>
        </w:rPr>
        <w:t>, а последний звук – а (Маша, машина, муха …)</w:t>
      </w:r>
    </w:p>
    <w:p w:rsidR="00F811FF" w:rsidRPr="00F811FF" w:rsidRDefault="00F811FF" w:rsidP="00F811FF">
      <w:pPr>
        <w:widowControl w:val="0"/>
        <w:spacing w:line="240" w:lineRule="exact"/>
        <w:ind w:left="360" w:hanging="360"/>
        <w:jc w:val="both"/>
        <w:rPr>
          <w:rFonts w:ascii="Times New Roman" w:hAnsi="Times New Roman" w:cs="Times New Roman"/>
          <w:i/>
          <w:iCs/>
          <w:sz w:val="28"/>
          <w:szCs w:val="28"/>
        </w:rPr>
      </w:pPr>
      <w:r w:rsidRPr="00F811FF">
        <w:rPr>
          <w:rFonts w:ascii="Times New Roman" w:hAnsi="Times New Roman" w:cs="Times New Roman"/>
          <w:i/>
          <w:iCs/>
          <w:sz w:val="28"/>
          <w:szCs w:val="28"/>
        </w:rPr>
        <w:t>· Какое слово получится, если к слогу </w:t>
      </w:r>
      <w:proofErr w:type="spellStart"/>
      <w:r w:rsidRPr="00F811FF">
        <w:rPr>
          <w:rFonts w:ascii="Times New Roman" w:hAnsi="Times New Roman" w:cs="Times New Roman"/>
          <w:i/>
          <w:iCs/>
          <w:sz w:val="28"/>
          <w:szCs w:val="28"/>
        </w:rPr>
        <w:t>ро</w:t>
      </w:r>
      <w:proofErr w:type="spellEnd"/>
      <w:r w:rsidRPr="00F811FF">
        <w:rPr>
          <w:rFonts w:ascii="Times New Roman" w:hAnsi="Times New Roman" w:cs="Times New Roman"/>
          <w:i/>
          <w:iCs/>
          <w:sz w:val="28"/>
          <w:szCs w:val="28"/>
        </w:rPr>
        <w:t> прибавить один звук? (Рот, ром, рог…)</w:t>
      </w:r>
    </w:p>
    <w:p w:rsidR="00F811FF" w:rsidRPr="00F811FF" w:rsidRDefault="00F811FF" w:rsidP="00F811FF">
      <w:pPr>
        <w:widowControl w:val="0"/>
        <w:spacing w:line="240" w:lineRule="exact"/>
        <w:ind w:left="360" w:hanging="360"/>
        <w:jc w:val="both"/>
        <w:rPr>
          <w:rFonts w:ascii="Times New Roman" w:hAnsi="Times New Roman" w:cs="Times New Roman"/>
          <w:i/>
          <w:iCs/>
          <w:sz w:val="28"/>
          <w:szCs w:val="28"/>
        </w:rPr>
      </w:pPr>
      <w:r w:rsidRPr="00F811FF">
        <w:rPr>
          <w:rFonts w:ascii="Times New Roman" w:hAnsi="Times New Roman" w:cs="Times New Roman"/>
          <w:i/>
          <w:iCs/>
          <w:sz w:val="28"/>
          <w:szCs w:val="28"/>
        </w:rPr>
        <w:t>· Составь такое предложение, в котором все слова начинаются со звука </w:t>
      </w:r>
      <w:proofErr w:type="gramStart"/>
      <w:r w:rsidRPr="00F811FF">
        <w:rPr>
          <w:rFonts w:ascii="Times New Roman" w:hAnsi="Times New Roman" w:cs="Times New Roman"/>
          <w:i/>
          <w:iCs/>
          <w:sz w:val="28"/>
          <w:szCs w:val="28"/>
        </w:rPr>
        <w:t>п</w:t>
      </w:r>
      <w:proofErr w:type="gramEnd"/>
      <w:r w:rsidRPr="00F811FF">
        <w:rPr>
          <w:rFonts w:ascii="Times New Roman" w:hAnsi="Times New Roman" w:cs="Times New Roman"/>
          <w:i/>
          <w:iCs/>
          <w:sz w:val="28"/>
          <w:szCs w:val="28"/>
        </w:rPr>
        <w:t xml:space="preserve"> </w:t>
      </w:r>
      <w:r w:rsidRPr="00F811FF">
        <w:rPr>
          <w:rFonts w:ascii="Times New Roman" w:hAnsi="Times New Roman" w:cs="Times New Roman"/>
          <w:i/>
          <w:iCs/>
          <w:sz w:val="28"/>
          <w:szCs w:val="28"/>
        </w:rPr>
        <w:lastRenderedPageBreak/>
        <w:t>(Петя подарил Павлику пирамидку.)</w:t>
      </w:r>
    </w:p>
    <w:p w:rsidR="00F811FF" w:rsidRPr="00F811FF" w:rsidRDefault="00F811FF" w:rsidP="00F811FF">
      <w:pPr>
        <w:widowControl w:val="0"/>
        <w:spacing w:after="120" w:line="240" w:lineRule="exact"/>
        <w:jc w:val="both"/>
        <w:rPr>
          <w:rFonts w:ascii="Times New Roman" w:hAnsi="Times New Roman" w:cs="Times New Roman"/>
          <w:i/>
          <w:iCs/>
          <w:sz w:val="28"/>
          <w:szCs w:val="28"/>
        </w:rPr>
      </w:pPr>
      <w:r w:rsidRPr="00F811FF">
        <w:rPr>
          <w:rFonts w:ascii="Times New Roman" w:hAnsi="Times New Roman" w:cs="Times New Roman"/>
          <w:i/>
          <w:iCs/>
          <w:sz w:val="28"/>
          <w:szCs w:val="28"/>
        </w:rPr>
        <w:t xml:space="preserve">5.Исправь </w:t>
      </w:r>
      <w:proofErr w:type="spellStart"/>
      <w:r w:rsidRPr="00F811FF">
        <w:rPr>
          <w:rFonts w:ascii="Times New Roman" w:hAnsi="Times New Roman" w:cs="Times New Roman"/>
          <w:i/>
          <w:iCs/>
          <w:sz w:val="28"/>
          <w:szCs w:val="28"/>
        </w:rPr>
        <w:t>Незнайкины</w:t>
      </w:r>
      <w:proofErr w:type="spellEnd"/>
      <w:r w:rsidRPr="00F811FF">
        <w:rPr>
          <w:rFonts w:ascii="Times New Roman" w:hAnsi="Times New Roman" w:cs="Times New Roman"/>
          <w:i/>
          <w:iCs/>
          <w:sz w:val="28"/>
          <w:szCs w:val="28"/>
        </w:rPr>
        <w:t xml:space="preserve"> ошибки. Цель: развивать фонематический слух, различать на слух слова, произнесённые неправильно, определять место звука в слове, делить слова на слоги, придумывать простые и сложные предложения. «Незнайка гостил у бабушки в деревне и вот что он там видел. Слушайте внимательно и исправляйте ошибки»:</w:t>
      </w:r>
    </w:p>
    <w:p w:rsidR="00F811FF" w:rsidRPr="00F811FF" w:rsidRDefault="00F811FF" w:rsidP="00F811FF">
      <w:pPr>
        <w:widowControl w:val="0"/>
        <w:jc w:val="both"/>
        <w:rPr>
          <w:rFonts w:ascii="Times New Roman" w:hAnsi="Times New Roman" w:cs="Times New Roman"/>
          <w:i/>
          <w:iCs/>
          <w:sz w:val="28"/>
          <w:szCs w:val="28"/>
        </w:rPr>
      </w:pPr>
      <w:r w:rsidRPr="00F811FF">
        <w:rPr>
          <w:rFonts w:ascii="Times New Roman" w:hAnsi="Times New Roman" w:cs="Times New Roman"/>
          <w:i/>
          <w:iCs/>
          <w:sz w:val="28"/>
          <w:szCs w:val="28"/>
        </w:rPr>
        <w:t>Коса прыгнула через забор.</w:t>
      </w:r>
      <w:r w:rsidRPr="00F811FF">
        <w:rPr>
          <w:rFonts w:ascii="Times New Roman" w:hAnsi="Times New Roman" w:cs="Times New Roman"/>
          <w:i/>
          <w:iCs/>
          <w:sz w:val="28"/>
          <w:szCs w:val="28"/>
        </w:rPr>
        <w:br/>
      </w:r>
      <w:proofErr w:type="spellStart"/>
      <w:r w:rsidRPr="00F811FF">
        <w:rPr>
          <w:rFonts w:ascii="Times New Roman" w:hAnsi="Times New Roman" w:cs="Times New Roman"/>
          <w:i/>
          <w:iCs/>
          <w:sz w:val="28"/>
          <w:szCs w:val="28"/>
        </w:rPr>
        <w:t>Колова</w:t>
      </w:r>
      <w:proofErr w:type="spellEnd"/>
      <w:r w:rsidRPr="00F811FF">
        <w:rPr>
          <w:rFonts w:ascii="Times New Roman" w:hAnsi="Times New Roman" w:cs="Times New Roman"/>
          <w:i/>
          <w:iCs/>
          <w:sz w:val="28"/>
          <w:szCs w:val="28"/>
        </w:rPr>
        <w:t xml:space="preserve"> даёт вкусное молоко.</w:t>
      </w:r>
      <w:r w:rsidRPr="00F811FF">
        <w:rPr>
          <w:rFonts w:ascii="Times New Roman" w:hAnsi="Times New Roman" w:cs="Times New Roman"/>
          <w:i/>
          <w:iCs/>
          <w:sz w:val="28"/>
          <w:szCs w:val="28"/>
        </w:rPr>
        <w:br/>
      </w:r>
      <w:proofErr w:type="spellStart"/>
      <w:r w:rsidRPr="00F811FF">
        <w:rPr>
          <w:rFonts w:ascii="Times New Roman" w:hAnsi="Times New Roman" w:cs="Times New Roman"/>
          <w:i/>
          <w:iCs/>
          <w:sz w:val="28"/>
          <w:szCs w:val="28"/>
        </w:rPr>
        <w:t>Рошадь</w:t>
      </w:r>
      <w:proofErr w:type="spellEnd"/>
      <w:r w:rsidRPr="00F811FF">
        <w:rPr>
          <w:rFonts w:ascii="Times New Roman" w:hAnsi="Times New Roman" w:cs="Times New Roman"/>
          <w:i/>
          <w:iCs/>
          <w:sz w:val="28"/>
          <w:szCs w:val="28"/>
        </w:rPr>
        <w:t xml:space="preserve"> жуёт сочную траву.</w:t>
      </w:r>
      <w:r w:rsidRPr="00F811FF">
        <w:rPr>
          <w:rFonts w:ascii="Times New Roman" w:hAnsi="Times New Roman" w:cs="Times New Roman"/>
          <w:i/>
          <w:iCs/>
          <w:sz w:val="28"/>
          <w:szCs w:val="28"/>
        </w:rPr>
        <w:br/>
        <w:t>Кочка ловит мышку.</w:t>
      </w:r>
    </w:p>
    <w:p w:rsidR="00F811FF" w:rsidRPr="00F811FF" w:rsidRDefault="00F811FF" w:rsidP="00F811FF">
      <w:pPr>
        <w:widowControl w:val="0"/>
        <w:ind w:left="-284" w:firstLine="426"/>
        <w:jc w:val="both"/>
        <w:rPr>
          <w:rFonts w:ascii="Times New Roman" w:hAnsi="Times New Roman" w:cs="Times New Roman"/>
          <w:iCs/>
          <w:sz w:val="28"/>
          <w:szCs w:val="28"/>
        </w:rPr>
      </w:pPr>
      <w:r w:rsidRPr="00F811FF">
        <w:rPr>
          <w:rFonts w:ascii="Times New Roman" w:hAnsi="Times New Roman" w:cs="Times New Roman"/>
          <w:iCs/>
          <w:sz w:val="28"/>
          <w:szCs w:val="28"/>
        </w:rPr>
        <w:t xml:space="preserve">Как уже предлагалось выше выпускать такие буклеты с некоторой периодичностью, то не стоит давать родителям сразу много упражнений. Лучше тщательно отработать каждое упражнение для того, чтобы перейти к более </w:t>
      </w:r>
      <w:proofErr w:type="gramStart"/>
      <w:r w:rsidRPr="00F811FF">
        <w:rPr>
          <w:rFonts w:ascii="Times New Roman" w:hAnsi="Times New Roman" w:cs="Times New Roman"/>
          <w:iCs/>
          <w:sz w:val="28"/>
          <w:szCs w:val="28"/>
        </w:rPr>
        <w:t>сложным</w:t>
      </w:r>
      <w:proofErr w:type="gramEnd"/>
      <w:r w:rsidRPr="00F811FF">
        <w:rPr>
          <w:rFonts w:ascii="Times New Roman" w:hAnsi="Times New Roman" w:cs="Times New Roman"/>
          <w:iCs/>
          <w:sz w:val="28"/>
          <w:szCs w:val="28"/>
        </w:rPr>
        <w:t>.</w:t>
      </w:r>
    </w:p>
    <w:p w:rsidR="00F811FF" w:rsidRPr="00F811FF" w:rsidRDefault="00F811FF" w:rsidP="00F811FF">
      <w:pPr>
        <w:widowControl w:val="0"/>
        <w:rPr>
          <w:rFonts w:ascii="Times New Roman" w:hAnsi="Times New Roman" w:cs="Times New Roman"/>
          <w:i/>
          <w:iCs/>
          <w:sz w:val="28"/>
          <w:szCs w:val="28"/>
        </w:rPr>
      </w:pPr>
      <w:r w:rsidRPr="00F811FF">
        <w:rPr>
          <w:rFonts w:ascii="Times New Roman" w:hAnsi="Times New Roman" w:cs="Times New Roman"/>
          <w:i/>
          <w:iCs/>
          <w:sz w:val="28"/>
          <w:szCs w:val="28"/>
        </w:rPr>
        <w:br/>
      </w:r>
    </w:p>
    <w:p w:rsidR="00F811FF" w:rsidRPr="00F811FF" w:rsidRDefault="00F811FF" w:rsidP="00F811FF">
      <w:pPr>
        <w:pStyle w:val="3"/>
        <w:widowControl w:val="0"/>
        <w:rPr>
          <w:rFonts w:ascii="Times New Roman" w:eastAsiaTheme="minorHAnsi" w:hAnsi="Times New Roman"/>
          <w:i/>
          <w:iCs/>
          <w:color w:val="auto"/>
          <w:kern w:val="0"/>
          <w:sz w:val="28"/>
          <w:szCs w:val="28"/>
          <w:lang w:eastAsia="en-US"/>
        </w:rPr>
      </w:pPr>
    </w:p>
    <w:p w:rsidR="00F811FF" w:rsidRPr="00F811FF" w:rsidRDefault="00F811FF" w:rsidP="00F811FF">
      <w:pPr>
        <w:pStyle w:val="3"/>
        <w:widowControl w:val="0"/>
        <w:ind w:left="90"/>
        <w:rPr>
          <w:rFonts w:ascii="Times New Roman" w:eastAsiaTheme="minorHAnsi" w:hAnsi="Times New Roman"/>
          <w:i/>
          <w:iCs/>
          <w:color w:val="auto"/>
          <w:kern w:val="0"/>
          <w:sz w:val="28"/>
          <w:szCs w:val="28"/>
          <w:lang w:eastAsia="en-US"/>
        </w:rPr>
      </w:pPr>
      <w:r w:rsidRPr="00F811FF">
        <w:rPr>
          <w:rFonts w:ascii="Times New Roman" w:eastAsiaTheme="minorHAnsi" w:hAnsi="Times New Roman"/>
          <w:i/>
          <w:iCs/>
          <w:color w:val="auto"/>
          <w:kern w:val="0"/>
          <w:sz w:val="28"/>
          <w:szCs w:val="28"/>
          <w:lang w:eastAsia="en-US"/>
        </w:rPr>
        <w:t> </w:t>
      </w:r>
    </w:p>
    <w:p w:rsidR="00F811FF" w:rsidRPr="00F811FF" w:rsidRDefault="00F811FF" w:rsidP="00F811FF">
      <w:pPr>
        <w:widowControl w:val="0"/>
        <w:rPr>
          <w:rFonts w:ascii="Times New Roman" w:hAnsi="Times New Roman" w:cs="Times New Roman"/>
          <w:i/>
          <w:iCs/>
          <w:sz w:val="28"/>
          <w:szCs w:val="28"/>
        </w:rPr>
      </w:pPr>
      <w:r w:rsidRPr="00F811FF">
        <w:rPr>
          <w:rFonts w:ascii="Times New Roman" w:hAnsi="Times New Roman" w:cs="Times New Roman"/>
          <w:i/>
          <w:iCs/>
          <w:sz w:val="28"/>
          <w:szCs w:val="28"/>
        </w:rPr>
        <w:t> </w:t>
      </w:r>
    </w:p>
    <w:bookmarkEnd w:id="0"/>
    <w:p w:rsidR="00F811FF" w:rsidRPr="00F811FF" w:rsidRDefault="00F811FF" w:rsidP="001C296B">
      <w:pPr>
        <w:spacing w:after="0"/>
        <w:ind w:left="-567" w:right="-284" w:firstLine="425"/>
        <w:jc w:val="both"/>
        <w:rPr>
          <w:rFonts w:ascii="Times New Roman" w:hAnsi="Times New Roman" w:cs="Times New Roman"/>
          <w:sz w:val="28"/>
          <w:szCs w:val="28"/>
        </w:rPr>
      </w:pPr>
    </w:p>
    <w:sectPr w:rsidR="00F811FF" w:rsidRPr="00F811FF" w:rsidSect="00A00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6B"/>
    <w:rsid w:val="00083700"/>
    <w:rsid w:val="001C296B"/>
    <w:rsid w:val="00A002FD"/>
    <w:rsid w:val="00B10B47"/>
    <w:rsid w:val="00F81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96B"/>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link w:val="30"/>
    <w:uiPriority w:val="99"/>
    <w:semiHidden/>
    <w:unhideWhenUsed/>
    <w:rsid w:val="00F811FF"/>
    <w:pPr>
      <w:spacing w:after="180" w:line="271" w:lineRule="auto"/>
    </w:pPr>
    <w:rPr>
      <w:rFonts w:ascii="Arial Narrow" w:eastAsia="Times New Roman" w:hAnsi="Arial Narrow" w:cs="Times New Roman"/>
      <w:color w:val="000000"/>
      <w:kern w:val="28"/>
      <w:sz w:val="24"/>
      <w:szCs w:val="24"/>
    </w:rPr>
  </w:style>
  <w:style w:type="character" w:customStyle="1" w:styleId="30">
    <w:name w:val="Основной текст 3 Знак"/>
    <w:basedOn w:val="a0"/>
    <w:link w:val="3"/>
    <w:uiPriority w:val="99"/>
    <w:semiHidden/>
    <w:rsid w:val="00F811FF"/>
    <w:rPr>
      <w:rFonts w:ascii="Arial Narrow" w:eastAsia="Times New Roman" w:hAnsi="Arial Narrow" w:cs="Times New Roman"/>
      <w:color w:val="000000"/>
      <w:kern w:val="28"/>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96B"/>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link w:val="30"/>
    <w:uiPriority w:val="99"/>
    <w:semiHidden/>
    <w:unhideWhenUsed/>
    <w:rsid w:val="00F811FF"/>
    <w:pPr>
      <w:spacing w:after="180" w:line="271" w:lineRule="auto"/>
    </w:pPr>
    <w:rPr>
      <w:rFonts w:ascii="Arial Narrow" w:eastAsia="Times New Roman" w:hAnsi="Arial Narrow" w:cs="Times New Roman"/>
      <w:color w:val="000000"/>
      <w:kern w:val="28"/>
      <w:sz w:val="24"/>
      <w:szCs w:val="24"/>
    </w:rPr>
  </w:style>
  <w:style w:type="character" w:customStyle="1" w:styleId="30">
    <w:name w:val="Основной текст 3 Знак"/>
    <w:basedOn w:val="a0"/>
    <w:link w:val="3"/>
    <w:uiPriority w:val="99"/>
    <w:semiHidden/>
    <w:rsid w:val="00F811FF"/>
    <w:rPr>
      <w:rFonts w:ascii="Arial Narrow" w:eastAsia="Times New Roman" w:hAnsi="Arial Narrow" w:cs="Times New Roman"/>
      <w:color w:val="000000"/>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691">
      <w:bodyDiv w:val="1"/>
      <w:marLeft w:val="0"/>
      <w:marRight w:val="0"/>
      <w:marTop w:val="0"/>
      <w:marBottom w:val="0"/>
      <w:divBdr>
        <w:top w:val="none" w:sz="0" w:space="0" w:color="auto"/>
        <w:left w:val="none" w:sz="0" w:space="0" w:color="auto"/>
        <w:bottom w:val="none" w:sz="0" w:space="0" w:color="auto"/>
        <w:right w:val="none" w:sz="0" w:space="0" w:color="auto"/>
      </w:divBdr>
    </w:div>
    <w:div w:id="677850057">
      <w:bodyDiv w:val="1"/>
      <w:marLeft w:val="0"/>
      <w:marRight w:val="0"/>
      <w:marTop w:val="0"/>
      <w:marBottom w:val="0"/>
      <w:divBdr>
        <w:top w:val="none" w:sz="0" w:space="0" w:color="auto"/>
        <w:left w:val="none" w:sz="0" w:space="0" w:color="auto"/>
        <w:bottom w:val="none" w:sz="0" w:space="0" w:color="auto"/>
        <w:right w:val="none" w:sz="0" w:space="0" w:color="auto"/>
      </w:divBdr>
    </w:div>
    <w:div w:id="17692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XTreme.ws</cp:lastModifiedBy>
  <cp:revision>2</cp:revision>
  <dcterms:created xsi:type="dcterms:W3CDTF">2016-02-11T13:14:00Z</dcterms:created>
  <dcterms:modified xsi:type="dcterms:W3CDTF">2016-02-11T13:14:00Z</dcterms:modified>
</cp:coreProperties>
</file>