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8A" w:rsidRDefault="008C0D8A" w:rsidP="00505D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Основные направления к</w:t>
      </w:r>
      <w:r w:rsidR="00505D8D" w:rsidRPr="00505D8D">
        <w:rPr>
          <w:rFonts w:ascii="Times New Roman" w:hAnsi="Times New Roman" w:cs="Times New Roman"/>
          <w:b/>
          <w:sz w:val="32"/>
          <w:szCs w:val="32"/>
        </w:rPr>
        <w:t>оррекционн</w:t>
      </w:r>
      <w:r>
        <w:rPr>
          <w:rFonts w:ascii="Times New Roman" w:hAnsi="Times New Roman" w:cs="Times New Roman"/>
          <w:b/>
          <w:sz w:val="32"/>
          <w:szCs w:val="32"/>
        </w:rPr>
        <w:t>ой</w:t>
      </w:r>
      <w:r w:rsidR="00505D8D" w:rsidRPr="00505D8D">
        <w:rPr>
          <w:rFonts w:ascii="Times New Roman" w:hAnsi="Times New Roman" w:cs="Times New Roman"/>
          <w:b/>
          <w:sz w:val="32"/>
          <w:szCs w:val="32"/>
        </w:rPr>
        <w:t xml:space="preserve"> работ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="00505D8D" w:rsidRPr="00505D8D">
        <w:rPr>
          <w:rFonts w:ascii="Times New Roman" w:hAnsi="Times New Roman" w:cs="Times New Roman"/>
          <w:b/>
          <w:sz w:val="32"/>
          <w:szCs w:val="32"/>
        </w:rPr>
        <w:t xml:space="preserve"> воспитателя в группе </w:t>
      </w:r>
    </w:p>
    <w:p w:rsidR="00505D8D" w:rsidRDefault="008C0D8A" w:rsidP="00505D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5D8D">
        <w:rPr>
          <w:rFonts w:ascii="Times New Roman" w:hAnsi="Times New Roman" w:cs="Times New Roman"/>
          <w:b/>
          <w:sz w:val="32"/>
          <w:szCs w:val="32"/>
        </w:rPr>
        <w:t xml:space="preserve">для детей </w:t>
      </w:r>
      <w:r w:rsidR="00505D8D" w:rsidRPr="00505D8D">
        <w:rPr>
          <w:rFonts w:ascii="Times New Roman" w:hAnsi="Times New Roman" w:cs="Times New Roman"/>
          <w:b/>
          <w:sz w:val="32"/>
          <w:szCs w:val="32"/>
        </w:rPr>
        <w:t>с задержкой психического развития.</w:t>
      </w:r>
    </w:p>
    <w:p w:rsidR="007338C9" w:rsidRDefault="007338C9" w:rsidP="00505D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8C9" w:rsidRPr="008C0D8A" w:rsidRDefault="007338C9" w:rsidP="007338C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8C0D8A">
        <w:rPr>
          <w:rFonts w:ascii="Times New Roman" w:hAnsi="Times New Roman" w:cs="Times New Roman"/>
          <w:b/>
          <w:sz w:val="24"/>
          <w:szCs w:val="24"/>
        </w:rPr>
        <w:t xml:space="preserve">воспитатель группы </w:t>
      </w:r>
    </w:p>
    <w:p w:rsidR="007338C9" w:rsidRPr="008C0D8A" w:rsidRDefault="007338C9" w:rsidP="007338C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0D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компенсирующей направленности для детей с задержкой психического развития </w:t>
      </w:r>
    </w:p>
    <w:p w:rsidR="00BC305A" w:rsidRDefault="007338C9" w:rsidP="007338C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0D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МБДОУ </w:t>
      </w:r>
      <w:r w:rsidR="00BC305A"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</w:p>
    <w:p w:rsidR="007338C9" w:rsidRDefault="007338C9" w:rsidP="007338C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0D8A">
        <w:rPr>
          <w:rFonts w:ascii="Times New Roman" w:hAnsi="Times New Roman" w:cs="Times New Roman"/>
          <w:b/>
          <w:sz w:val="24"/>
          <w:szCs w:val="24"/>
        </w:rPr>
        <w:t>компенсирующего вида № 12</w:t>
      </w:r>
    </w:p>
    <w:p w:rsidR="008C0D8A" w:rsidRPr="008C0D8A" w:rsidRDefault="00BC305A" w:rsidP="007338C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Леонова Валентина Тимофеевна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 xml:space="preserve">      Эффективность коррекционно-воспитательной работы определяется четкой организацией жизни детей в период их пребывания в детском саду, правильном распределении нагрузки в течение дня и преемственностью в работе учителя-дефектолога и воспитателя.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 xml:space="preserve">      При ведущей роли учителя-дефектолога в коррекционном процессе по преодолению речевых нарушений, коррекционные задачи, стоящие перед воспитателями специальной группы, чрезвычайно важны и тесно связаны с задачами учителя-дефектолога.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>Среди них: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>- развитие восприятия, внимания, памяти, мышления у детей с трудностями в обучении;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>- развитие слухового внимания и памяти, фонематического восприятия;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>- совершенствование артикуляционной, мелкой и общей  моторики у детей;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>- автоматизация произношения звуков, поставленных учителем-дефектологом;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>- уточнение, закрепление и автоматизация отработанного учителем-дефектологом лексического материала на занятиях и в режимных моментах;</w:t>
      </w:r>
    </w:p>
    <w:p w:rsidR="00505D8D" w:rsidRPr="00505D8D" w:rsidRDefault="0058365A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D8D" w:rsidRPr="00505D8D">
        <w:rPr>
          <w:rFonts w:ascii="Times New Roman" w:hAnsi="Times New Roman" w:cs="Times New Roman"/>
          <w:sz w:val="28"/>
          <w:szCs w:val="28"/>
        </w:rPr>
        <w:t>закрепление сформированных учителем-дефектологом грамматических категорий;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>- формирование диалогической и монологической речи;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 xml:space="preserve">- закрепление умений </w:t>
      </w:r>
      <w:proofErr w:type="spellStart"/>
      <w:r w:rsidRPr="00505D8D">
        <w:rPr>
          <w:rFonts w:ascii="Times New Roman" w:hAnsi="Times New Roman" w:cs="Times New Roman"/>
          <w:sz w:val="28"/>
          <w:szCs w:val="28"/>
        </w:rPr>
        <w:t>звуко-слогового</w:t>
      </w:r>
      <w:proofErr w:type="spellEnd"/>
      <w:r w:rsidRPr="00505D8D">
        <w:rPr>
          <w:rFonts w:ascii="Times New Roman" w:hAnsi="Times New Roman" w:cs="Times New Roman"/>
          <w:sz w:val="28"/>
          <w:szCs w:val="28"/>
        </w:rPr>
        <w:t xml:space="preserve"> анализа и синтеза;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>- подготовка детей к письму, формирование графических умений;</w:t>
      </w:r>
    </w:p>
    <w:p w:rsidR="00505D8D" w:rsidRPr="00505D8D" w:rsidRDefault="0058365A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D8D" w:rsidRPr="00505D8D">
        <w:rPr>
          <w:rFonts w:ascii="Times New Roman" w:hAnsi="Times New Roman" w:cs="Times New Roman"/>
          <w:sz w:val="28"/>
          <w:szCs w:val="28"/>
        </w:rPr>
        <w:t>устранение недостатков в сенсорной, аффективно-волевой, интеллектуальной сферах, обусловленных особенностями нарушения в развитии;</w:t>
      </w:r>
    </w:p>
    <w:p w:rsidR="00505D8D" w:rsidRPr="00505D8D" w:rsidRDefault="0058365A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05D8D" w:rsidRPr="00505D8D">
        <w:rPr>
          <w:rFonts w:ascii="Times New Roman" w:hAnsi="Times New Roman" w:cs="Times New Roman"/>
          <w:sz w:val="28"/>
          <w:szCs w:val="28"/>
        </w:rPr>
        <w:t>закрепление в повседневной жизни опыта, речевых навыков, полученных на занятиях учителя-дефектолога;</w:t>
      </w:r>
    </w:p>
    <w:p w:rsidR="00505D8D" w:rsidRPr="00505D8D" w:rsidRDefault="0058365A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D8D" w:rsidRPr="00505D8D">
        <w:rPr>
          <w:rFonts w:ascii="Times New Roman" w:hAnsi="Times New Roman" w:cs="Times New Roman"/>
          <w:sz w:val="28"/>
          <w:szCs w:val="28"/>
        </w:rPr>
        <w:t>сочетание всех видов деятельности дошкольников с развитием и коррекцией речи;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>- формирование положительных навыков общего и речевого поведения, развитие умения пользоваться речевыми средствами общения;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>- обеспечение необходимой познавательной и мотивационной базы для формирования речевых умений.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lastRenderedPageBreak/>
        <w:t xml:space="preserve">      Решение поставленных коррекционных задач осуществляется воспитателем на занятиях, а также в течение всего времени пребывания ребенка в дошкольном учреждении.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 xml:space="preserve">     Для того чтобы лучше скоординировать коррекционную работу в группе для детей с трудностями в обучении, можно руководствоваться следующим примерным планом построения игрового комплекса во второй половине дня.</w:t>
      </w:r>
    </w:p>
    <w:p w:rsidR="00505D8D" w:rsidRPr="00C200BF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0BF">
        <w:rPr>
          <w:rFonts w:ascii="Times New Roman" w:hAnsi="Times New Roman" w:cs="Times New Roman"/>
          <w:b/>
          <w:sz w:val="28"/>
          <w:szCs w:val="28"/>
        </w:rPr>
        <w:t>Обязательными его компонентами являются:</w:t>
      </w:r>
    </w:p>
    <w:p w:rsidR="00505D8D" w:rsidRPr="00C200BF" w:rsidRDefault="00C200BF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33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D8D" w:rsidRPr="00C200BF">
        <w:rPr>
          <w:rFonts w:ascii="Times New Roman" w:hAnsi="Times New Roman" w:cs="Times New Roman"/>
          <w:b/>
          <w:sz w:val="28"/>
          <w:szCs w:val="28"/>
        </w:rPr>
        <w:t xml:space="preserve"> Артикуляционная гимнастика</w:t>
      </w:r>
    </w:p>
    <w:p w:rsidR="00505D8D" w:rsidRPr="00505D8D" w:rsidRDefault="00C200BF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338C9">
        <w:rPr>
          <w:rFonts w:ascii="Times New Roman" w:hAnsi="Times New Roman" w:cs="Times New Roman"/>
          <w:sz w:val="28"/>
          <w:szCs w:val="28"/>
        </w:rPr>
        <w:t xml:space="preserve">  </w:t>
      </w:r>
      <w:r w:rsidR="00505D8D" w:rsidRPr="00C200BF">
        <w:rPr>
          <w:rFonts w:ascii="Times New Roman" w:hAnsi="Times New Roman" w:cs="Times New Roman"/>
          <w:b/>
          <w:sz w:val="28"/>
          <w:szCs w:val="28"/>
        </w:rPr>
        <w:t>Дыхательные упражнения</w:t>
      </w:r>
      <w:r w:rsidR="00505D8D" w:rsidRPr="00505D8D">
        <w:rPr>
          <w:rFonts w:ascii="Times New Roman" w:hAnsi="Times New Roman" w:cs="Times New Roman"/>
          <w:sz w:val="28"/>
          <w:szCs w:val="28"/>
        </w:rPr>
        <w:t xml:space="preserve"> – по рекомендации учителя-дефектолога.</w:t>
      </w:r>
    </w:p>
    <w:p w:rsidR="00505D8D" w:rsidRPr="00C200BF" w:rsidRDefault="00C200BF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33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D8D" w:rsidRPr="00C200BF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="00505D8D" w:rsidRPr="00505D8D">
        <w:rPr>
          <w:rFonts w:ascii="Times New Roman" w:hAnsi="Times New Roman" w:cs="Times New Roman"/>
          <w:sz w:val="28"/>
          <w:szCs w:val="28"/>
        </w:rPr>
        <w:t xml:space="preserve"> </w:t>
      </w:r>
      <w:r w:rsidR="00505D8D" w:rsidRPr="00C200BF">
        <w:rPr>
          <w:rFonts w:ascii="Times New Roman" w:hAnsi="Times New Roman" w:cs="Times New Roman"/>
          <w:b/>
          <w:sz w:val="28"/>
          <w:szCs w:val="28"/>
        </w:rPr>
        <w:t>по развитию лексико-грамматических средств языка, связной речи, фонетико-фонематических представлений и обучению грамоте – 2-3 игры.</w:t>
      </w:r>
    </w:p>
    <w:p w:rsidR="00505D8D" w:rsidRPr="00C200BF" w:rsidRDefault="00C200BF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338C9">
        <w:rPr>
          <w:rFonts w:ascii="Times New Roman" w:hAnsi="Times New Roman" w:cs="Times New Roman"/>
          <w:sz w:val="28"/>
          <w:szCs w:val="28"/>
        </w:rPr>
        <w:t xml:space="preserve"> </w:t>
      </w:r>
      <w:r w:rsidR="00505D8D" w:rsidRPr="00C200BF">
        <w:rPr>
          <w:rFonts w:ascii="Times New Roman" w:hAnsi="Times New Roman" w:cs="Times New Roman"/>
          <w:b/>
          <w:sz w:val="28"/>
          <w:szCs w:val="28"/>
        </w:rPr>
        <w:t>Дидактические игры по развитию элементарных математических представлений – 2-3 игры.</w:t>
      </w:r>
    </w:p>
    <w:p w:rsidR="00505D8D" w:rsidRPr="00C200BF" w:rsidRDefault="00C200BF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338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5D8D" w:rsidRPr="00C200BF">
        <w:rPr>
          <w:rFonts w:ascii="Times New Roman" w:hAnsi="Times New Roman" w:cs="Times New Roman"/>
          <w:b/>
          <w:sz w:val="28"/>
          <w:szCs w:val="28"/>
        </w:rPr>
        <w:t xml:space="preserve"> Развитие мелкой моторики пальцев рук.</w:t>
      </w:r>
    </w:p>
    <w:p w:rsidR="00C200BF" w:rsidRPr="00505D8D" w:rsidRDefault="00C200BF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D8D" w:rsidRPr="007338C9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38C9">
        <w:rPr>
          <w:rFonts w:ascii="Times New Roman" w:hAnsi="Times New Roman" w:cs="Times New Roman"/>
          <w:i/>
          <w:sz w:val="28"/>
          <w:szCs w:val="28"/>
          <w:u w:val="single"/>
        </w:rPr>
        <w:t>Можно использовать следующие виды работы, способствующие развитию мелких мышц пальцев и кистей рук: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 xml:space="preserve">1. игры с пальчиками, сопровождающиеся стишками и </w:t>
      </w:r>
      <w:proofErr w:type="spellStart"/>
      <w:r w:rsidRPr="00505D8D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505D8D">
        <w:rPr>
          <w:rFonts w:ascii="Times New Roman" w:hAnsi="Times New Roman" w:cs="Times New Roman"/>
          <w:sz w:val="28"/>
          <w:szCs w:val="28"/>
        </w:rPr>
        <w:t>;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>2. пальчиковая гимнастика без речевого сопровождения;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>3. рисование по шаблону;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>4. нанизывание бусин, колечек, пуговиц на проволоку, нитку;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>5. волшебные спички (раскладывание картинок по образцу и по памяти);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>6. разрезные картинки;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>7. мозаика;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>8. «Сложи картинки из геометрических фигурок»;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>9. игры со шнурами и камешками;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 xml:space="preserve"> 10. "Золушка” – раскладывание пуговиц, палочек, зерен, желудей и т.д.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 xml:space="preserve"> 11. пальчиковый театр, теневой театр;</w:t>
      </w:r>
    </w:p>
    <w:p w:rsid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 xml:space="preserve"> 12. пришивание, застегивание и расстегивание пуговиц.</w:t>
      </w:r>
    </w:p>
    <w:p w:rsidR="00C200BF" w:rsidRDefault="00C200BF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C16" w:rsidRPr="007338C9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38C9">
        <w:rPr>
          <w:rFonts w:ascii="Times New Roman" w:hAnsi="Times New Roman" w:cs="Times New Roman"/>
          <w:i/>
          <w:sz w:val="28"/>
          <w:szCs w:val="28"/>
          <w:u w:val="single"/>
        </w:rPr>
        <w:t xml:space="preserve">Методические рекомендации по развитию мелкой моторики и графо-моторных навыков у детей с задержкой психического развития. 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1. Для развития мелкой моторики кистей рук детей с ЗПР рекомендуется использовать разнообразные подготовительные упражнения, при выполнении которых необходимо учитывать тонус мышц (</w:t>
      </w:r>
      <w:proofErr w:type="spellStart"/>
      <w:r w:rsidRPr="00C96C16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Pr="00C96C1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96C16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C96C16">
        <w:rPr>
          <w:rFonts w:ascii="Times New Roman" w:hAnsi="Times New Roman" w:cs="Times New Roman"/>
          <w:sz w:val="28"/>
          <w:szCs w:val="28"/>
        </w:rPr>
        <w:t>).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2. Все упражнения должны проводиться в форме игры, что не только вызывает у детей интерес, но и способствует повышению технического тонуса руки ребенка.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lastRenderedPageBreak/>
        <w:t>3. При подборе упражнений педагог должен учитывать возрастные и психические особенности детей с ЗПР, в том числе особенности зрительного восприятия, внимания, памяти и т.д.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4. При подготовке к обучению письму рекомендуется обучить детей правильно сидеть за столом, пользоваться письменными принадлежностями.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5. Необходимо научить ребенка ориентироваться на листе бумаги.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6. Развитие мелкой моторики рук надо начинать с ведущей руки, затем – выполнять упражнения другой рукой, а затем – двумя.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7. В подготовительный период рекомендуется использовать не разлинованные тетради, а альбомы, причем, «писать» простым карандашом.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 xml:space="preserve">8. Работе в альбоме или тетради должны предшествовать упражнения пальчиковой гимнастики.  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9.   По возможности, надо подбирать упражнения пальчиковой гимнастики, которые связаны с темой занятия.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10. После подготовительных упражнений рекомендуется переходить к работе в тетради в крупную клетку: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- сначала надо знакомить детей с разлиновкой (дать понятие, что такое «клеточка»...);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- с направлением написания (слева направо);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- местом начала письма (сколько клеточек отступить);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- учить определять части страницы, границы строки.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12. После этого рекомендуется переходить к письму в более мелкую клетку, а затем – в линейку, хотя дети с ЗПР до этого этапа обычно не доходят.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13. На протяжении всего периода обучения рекомендуется широко применять книжки – раскраски с крупными, четкими и понятными детям рисунками (буквами и цифрами);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 xml:space="preserve">14. «Прописи»     для детей – дошкольников необходимо внимательно отбирать педагогу и рекомендовать родителям.  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 xml:space="preserve">15. Необходимо строгое соблюдение организационных и гигиенических требований к обучению письму, что сохраняет нормальное зрение и правильную осанку детей.  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16. На техническую сторону письма ребенок затрачивает огромные физические усилия, поэтому продолжительность непрерывного письма у дошкольников не должна превышать 5 минут, а у школьников – 10 мину</w:t>
      </w:r>
      <w:proofErr w:type="gramStart"/>
      <w:r w:rsidRPr="00C96C16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C96C16">
        <w:rPr>
          <w:rFonts w:ascii="Times New Roman" w:hAnsi="Times New Roman" w:cs="Times New Roman"/>
          <w:sz w:val="28"/>
          <w:szCs w:val="28"/>
        </w:rPr>
        <w:t xml:space="preserve"> первый класс).  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 xml:space="preserve">17. Работу по развитию элементарных графических навыков письма целесообразно проводить систематически   2 – 3 раза в неделю по 7 – 10 минут, как часть занятия.  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 xml:space="preserve">18. Педагог должен следить за освещенностью рабочего места ребенка, его осанкой. Расстояние от глаз до тетради должно быть не менее 33 см.  </w:t>
      </w:r>
    </w:p>
    <w:p w:rsid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19. В работе с детьми с ЗПР педагог должен создавать спокойную, доброжелательную обстановку, способствующую достижению коррекционных целей.</w:t>
      </w:r>
    </w:p>
    <w:p w:rsidR="007338C9" w:rsidRDefault="007338C9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0BF" w:rsidRPr="00C200BF" w:rsidRDefault="00C200BF" w:rsidP="00C20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7338C9">
        <w:rPr>
          <w:rFonts w:ascii="Times New Roman" w:hAnsi="Times New Roman" w:cs="Times New Roman"/>
          <w:b/>
          <w:sz w:val="28"/>
          <w:szCs w:val="28"/>
        </w:rPr>
        <w:t xml:space="preserve">  Физкультурные</w:t>
      </w:r>
      <w:r w:rsidRPr="00C200BF">
        <w:rPr>
          <w:rFonts w:ascii="Times New Roman" w:hAnsi="Times New Roman" w:cs="Times New Roman"/>
          <w:b/>
          <w:sz w:val="28"/>
          <w:szCs w:val="28"/>
        </w:rPr>
        <w:t xml:space="preserve"> минутк</w:t>
      </w:r>
      <w:r w:rsidR="007338C9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Pr="00C200BF">
        <w:rPr>
          <w:rFonts w:ascii="Times New Roman" w:hAnsi="Times New Roman" w:cs="Times New Roman"/>
          <w:sz w:val="28"/>
          <w:szCs w:val="28"/>
        </w:rPr>
        <w:t>.</w:t>
      </w:r>
    </w:p>
    <w:p w:rsidR="00C96C16" w:rsidRPr="007338C9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38C9">
        <w:rPr>
          <w:rFonts w:ascii="Times New Roman" w:hAnsi="Times New Roman" w:cs="Times New Roman"/>
          <w:i/>
          <w:sz w:val="28"/>
          <w:szCs w:val="28"/>
          <w:u w:val="single"/>
        </w:rPr>
        <w:t>Методические рекомендации по проведению физкультурных минуток в работе с детьми с задержкой психического развития.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1. Необходимо учитывать возраст и психофизическое развитие детей с задержкой психического развития.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2. Желательно, чтобы упражнения были связаны с темой занятия, т.к. у детей с ЗПР переключение с одной деятельности на другую происходит труднее, чем у нормально развивающихся детей.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 xml:space="preserve">3. Упражнения, используемые на фронтальном </w:t>
      </w:r>
      <w:proofErr w:type="spellStart"/>
      <w:r w:rsidRPr="00C96C16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C96C16">
        <w:rPr>
          <w:rFonts w:ascii="Times New Roman" w:hAnsi="Times New Roman" w:cs="Times New Roman"/>
          <w:sz w:val="28"/>
          <w:szCs w:val="28"/>
        </w:rPr>
        <w:t xml:space="preserve"> – развивающем занятии, должны быть просты по структуре, интересны и хорошо знакомы детям.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4. Упражнения должны быть удобны для выполнения на ограниченной площади.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5. Рекомендуется подбирать такие упражнения, в которые включаются движения, воздействующие на крупные группы мышц, улучшающие функциональную деятельность всех органов и систем.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6. Упражнения, используемые в физкультурной минутке, должны быть эмоциональными, достаточно интенсивными (с включением 10–15 подскоков, 10 приседаний или 30 – 40 секунд бега на месте).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7. Необходимо знать, в какое время занятия проводить физкультурную минутку: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- в средней группе на 9 – 11 минуте занятия, т.к. именно в это время наступает утомление;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- в старшей группе – на 12 – 14 минуте;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- в подготовительной группе – на 14 – 16 минуте.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(Рекомендации САН ПИН для детей с нормальным развитием.)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8. Общая длительность физкультурной минутки составляет 1,5 – 2 минуты.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9. Учителю – дефектологу, работающему с детьми с ЗПР, рекомендуется проводить физкультурную минутку на 5 минут раньше, т.к. у детей данной категории утомление наступает раньше.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 xml:space="preserve">10. При необходимости возможно проведение двух физкультурных минуток на одном фронтальном </w:t>
      </w:r>
      <w:proofErr w:type="spellStart"/>
      <w:r w:rsidRPr="00C96C16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C96C16">
        <w:rPr>
          <w:rFonts w:ascii="Times New Roman" w:hAnsi="Times New Roman" w:cs="Times New Roman"/>
          <w:sz w:val="28"/>
          <w:szCs w:val="28"/>
        </w:rPr>
        <w:t xml:space="preserve"> – развивающем занятии.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11. Упражнения повторяются 5 - 6 раз.</w:t>
      </w:r>
    </w:p>
    <w:p w:rsidR="00C96C16" w:rsidRPr="00C96C16" w:rsidRDefault="00C96C16" w:rsidP="00C9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16">
        <w:rPr>
          <w:rFonts w:ascii="Times New Roman" w:hAnsi="Times New Roman" w:cs="Times New Roman"/>
          <w:sz w:val="28"/>
          <w:szCs w:val="28"/>
        </w:rPr>
        <w:t>12. Физкультурная минутка должна выполнять смысловую нагрузку: на занятии по ФМП – с элементами счета, на обучении грамоте – насыщена изучаемым звуком и т.д.</w:t>
      </w:r>
    </w:p>
    <w:p w:rsidR="00C96C16" w:rsidRDefault="00C96C16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D8D" w:rsidRPr="007338C9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 xml:space="preserve">     </w:t>
      </w:r>
      <w:r w:rsidR="007338C9" w:rsidRPr="007338C9">
        <w:rPr>
          <w:rFonts w:ascii="Times New Roman" w:hAnsi="Times New Roman" w:cs="Times New Roman"/>
          <w:b/>
          <w:sz w:val="28"/>
          <w:szCs w:val="28"/>
        </w:rPr>
        <w:t>7.</w:t>
      </w:r>
      <w:r w:rsidRPr="007338C9">
        <w:rPr>
          <w:rFonts w:ascii="Times New Roman" w:hAnsi="Times New Roman" w:cs="Times New Roman"/>
          <w:b/>
          <w:sz w:val="28"/>
          <w:szCs w:val="28"/>
        </w:rPr>
        <w:t xml:space="preserve">  Игры на развитие психологической базы речи.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 xml:space="preserve">У детей с общим недоразвитием речи в той или иной степени нарушены память, внимание, восприятие и мышление. Поэтому необходимым элементом при изучении каждой новой темы являются упражнения на развитие восприятия (узнавать контурные и пунктирные изображения предметов, собрать разрезную картинку из отдельных частей и </w:t>
      </w:r>
      <w:r w:rsidRPr="00505D8D">
        <w:rPr>
          <w:rFonts w:ascii="Times New Roman" w:hAnsi="Times New Roman" w:cs="Times New Roman"/>
          <w:sz w:val="28"/>
          <w:szCs w:val="28"/>
        </w:rPr>
        <w:lastRenderedPageBreak/>
        <w:t>т.д.), памяти (запомнить и повторить ряд слов, запомнить ряд картинок или предметов, а затем поменять их местами и т.д.), логического мышления (сравнить предметы, выделить их ведущие признаки, классифицировать предметы, действия, установить причинно-следственные связи).</w:t>
      </w:r>
    </w:p>
    <w:p w:rsidR="00505D8D" w:rsidRPr="00505D8D" w:rsidRDefault="007338C9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505D8D" w:rsidRPr="007338C9">
        <w:rPr>
          <w:rFonts w:ascii="Times New Roman" w:hAnsi="Times New Roman" w:cs="Times New Roman"/>
          <w:b/>
          <w:sz w:val="28"/>
          <w:szCs w:val="28"/>
        </w:rPr>
        <w:t xml:space="preserve">  Индивидуальная работа по закреплению речевых навыков</w:t>
      </w:r>
      <w:r w:rsidR="00505D8D" w:rsidRPr="00505D8D">
        <w:rPr>
          <w:rFonts w:ascii="Times New Roman" w:hAnsi="Times New Roman" w:cs="Times New Roman"/>
          <w:sz w:val="28"/>
          <w:szCs w:val="28"/>
        </w:rPr>
        <w:t xml:space="preserve"> (домашние тетради детей).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 xml:space="preserve">     Количество этих компонентов может меняться по усмотрению педагогов. Игры и игровые задания могут быть индивидуальными, подгрупповыми и групповыми. Игровой комплекс на каждый день необходимо выстроить так, чтобы один вид деятельности сменялся другим. Это позволит сделать работу детей динамичной, насыщенной и менее утомительной. Игровой комплекс проводится с учетом индивидуальности каждого и «зоны ближайшего развития». В процессе игр формируются и закрепляются не только знания, умения и навыки, но и личностные особенности: самостоятельность, свобода поведения, самооценка, инициативность.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>Весь игровой комплекс должен занимать 60 минут.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D8D" w:rsidRPr="007338C9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8C9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 xml:space="preserve">1. Организация и содержание работы воспитателя в группе для детей с нарушениями речи/ Т.В. Пятница. - Мн.: </w:t>
      </w:r>
      <w:proofErr w:type="spellStart"/>
      <w:r w:rsidRPr="00505D8D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505D8D">
        <w:rPr>
          <w:rFonts w:ascii="Times New Roman" w:hAnsi="Times New Roman" w:cs="Times New Roman"/>
          <w:sz w:val="28"/>
          <w:szCs w:val="28"/>
        </w:rPr>
        <w:t>, 2005.</w:t>
      </w:r>
    </w:p>
    <w:p w:rsidR="00505D8D" w:rsidRP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D8D" w:rsidRDefault="00505D8D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8D">
        <w:rPr>
          <w:rFonts w:ascii="Times New Roman" w:hAnsi="Times New Roman" w:cs="Times New Roman"/>
          <w:sz w:val="28"/>
          <w:szCs w:val="28"/>
        </w:rPr>
        <w:t xml:space="preserve">2. Организация воспитательной и коррекционной работы в группах для детей с нарушениями речи: Пособие для воспитателей и учителей-дефектологов </w:t>
      </w:r>
      <w:proofErr w:type="spellStart"/>
      <w:r w:rsidRPr="00505D8D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505D8D">
        <w:rPr>
          <w:rFonts w:ascii="Times New Roman" w:hAnsi="Times New Roman" w:cs="Times New Roman"/>
          <w:sz w:val="28"/>
          <w:szCs w:val="28"/>
        </w:rPr>
        <w:t>. учреждений. - Мозырь: ООО ИД "Белый ветер", 2004.</w:t>
      </w:r>
    </w:p>
    <w:p w:rsidR="00E86B73" w:rsidRDefault="00E86B73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7C" w:rsidRDefault="007338C9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6B73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="00E86B73">
        <w:rPr>
          <w:rFonts w:ascii="Times New Roman" w:hAnsi="Times New Roman" w:cs="Times New Roman"/>
          <w:sz w:val="28"/>
          <w:szCs w:val="28"/>
        </w:rPr>
        <w:t>Дошколенок.ру</w:t>
      </w:r>
      <w:proofErr w:type="spellEnd"/>
      <w:r w:rsidR="00E86B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B73" w:rsidRPr="00E86B73">
        <w:rPr>
          <w:rFonts w:ascii="Times New Roman" w:hAnsi="Times New Roman" w:cs="Times New Roman"/>
          <w:sz w:val="28"/>
          <w:szCs w:val="28"/>
        </w:rPr>
        <w:t>Автор: Чередниченко Вера Васильевна, учитель – дефектолог МБДОУ комбинированного вида детский сад № 67 г. Белгород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F7C" w:rsidRDefault="00361F7C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7C" w:rsidRDefault="00361F7C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7C" w:rsidRDefault="00361F7C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7C" w:rsidRDefault="00361F7C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7C" w:rsidRDefault="00361F7C" w:rsidP="0050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7C" w:rsidRDefault="00361F7C" w:rsidP="00361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7C" w:rsidRDefault="00361F7C" w:rsidP="00361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7C" w:rsidRDefault="00361F7C" w:rsidP="00361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7C" w:rsidRDefault="00361F7C" w:rsidP="00361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7C" w:rsidRDefault="00361F7C" w:rsidP="00361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7C" w:rsidRDefault="00361F7C" w:rsidP="00361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7C" w:rsidRDefault="00361F7C" w:rsidP="00361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7C" w:rsidRDefault="00361F7C" w:rsidP="00361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7C" w:rsidRDefault="00361F7C" w:rsidP="00361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7C" w:rsidRPr="00361F7C" w:rsidRDefault="00361F7C" w:rsidP="00361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1F7C" w:rsidRPr="00361F7C" w:rsidSect="001C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87D"/>
    <w:rsid w:val="001C4B46"/>
    <w:rsid w:val="00361F7C"/>
    <w:rsid w:val="00505D8D"/>
    <w:rsid w:val="0058365A"/>
    <w:rsid w:val="006B5FF8"/>
    <w:rsid w:val="007338C9"/>
    <w:rsid w:val="008C0D8A"/>
    <w:rsid w:val="0096287D"/>
    <w:rsid w:val="00BC305A"/>
    <w:rsid w:val="00C200BF"/>
    <w:rsid w:val="00C96C16"/>
    <w:rsid w:val="00E8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Admin</cp:lastModifiedBy>
  <cp:revision>7</cp:revision>
  <dcterms:created xsi:type="dcterms:W3CDTF">2013-09-15T18:12:00Z</dcterms:created>
  <dcterms:modified xsi:type="dcterms:W3CDTF">2013-10-03T13:54:00Z</dcterms:modified>
</cp:coreProperties>
</file>